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6" w:rsidRPr="00E44F14" w:rsidRDefault="00E54A56" w:rsidP="006A00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60CC" w:rsidRDefault="00A46322" w:rsidP="006901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7D60CC" w:rsidRDefault="00A46322" w:rsidP="006901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с. Подымахино</w:t>
      </w:r>
    </w:p>
    <w:p w:rsidR="007D60CC" w:rsidRDefault="007D60CC" w:rsidP="006901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имени Героя Советского Союза Антипина Ивана Николаевича </w:t>
      </w:r>
    </w:p>
    <w:p w:rsidR="00A46322" w:rsidRPr="00E44F14" w:rsidRDefault="00690172" w:rsidP="006901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Усть-Кутского муниципального образования</w:t>
      </w:r>
      <w:r w:rsidR="00A46322" w:rsidRPr="00E44F14">
        <w:rPr>
          <w:rFonts w:ascii="Times New Roman" w:hAnsi="Times New Roman"/>
          <w:b/>
          <w:sz w:val="28"/>
          <w:szCs w:val="28"/>
          <w:lang w:val="ru-RU"/>
        </w:rPr>
        <w:t xml:space="preserve"> Иркутской области</w:t>
      </w:r>
    </w:p>
    <w:p w:rsidR="00A46322" w:rsidRPr="00E44F14" w:rsidRDefault="00A46322" w:rsidP="006A00A1">
      <w:pPr>
        <w:jc w:val="center"/>
        <w:rPr>
          <w:rFonts w:ascii="Times New Roman" w:hAnsi="Times New Roman"/>
          <w:b/>
          <w:lang w:val="ru-RU"/>
        </w:rPr>
      </w:pPr>
    </w:p>
    <w:p w:rsidR="00E97725" w:rsidRPr="00E44F14" w:rsidRDefault="0083107D" w:rsidP="00A46322">
      <w:pPr>
        <w:rPr>
          <w:rFonts w:ascii="Times New Roman" w:hAnsi="Times New Roman"/>
          <w:b/>
          <w:sz w:val="36"/>
          <w:szCs w:val="36"/>
          <w:lang w:val="ru-RU"/>
        </w:rPr>
      </w:pPr>
      <w:r w:rsidRPr="0083107D">
        <w:rPr>
          <w:rFonts w:ascii="Times New Roman" w:hAnsi="Times New Roman"/>
          <w:b/>
          <w:sz w:val="36"/>
          <w:szCs w:val="36"/>
          <w:lang w:val="ru-RU"/>
        </w:rPr>
        <w:drawing>
          <wp:inline distT="0" distB="0" distL="0" distR="0">
            <wp:extent cx="5939780" cy="1834285"/>
            <wp:effectExtent l="19050" t="0" r="38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22" w:rsidRPr="00E44F14" w:rsidRDefault="00A46322" w:rsidP="00A46322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РАБОЧАЯ ПРОГРАММА </w:t>
      </w:r>
    </w:p>
    <w:p w:rsidR="00A46322" w:rsidRPr="00E44F14" w:rsidRDefault="00A46322" w:rsidP="00A46322">
      <w:pPr>
        <w:jc w:val="center"/>
        <w:rPr>
          <w:rFonts w:ascii="Times New Roman" w:hAnsi="Times New Roman"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по </w:t>
      </w:r>
      <w:r w:rsidR="00F84602" w:rsidRPr="00E44F14">
        <w:rPr>
          <w:rFonts w:ascii="Times New Roman" w:hAnsi="Times New Roman"/>
          <w:b/>
          <w:sz w:val="36"/>
          <w:szCs w:val="28"/>
          <w:lang w:val="ru-RU"/>
        </w:rPr>
        <w:t>учебному предмету «</w:t>
      </w:r>
      <w:r w:rsidR="00714060">
        <w:rPr>
          <w:rFonts w:ascii="Times New Roman" w:hAnsi="Times New Roman"/>
          <w:sz w:val="36"/>
          <w:szCs w:val="28"/>
          <w:lang w:val="ru-RU"/>
        </w:rPr>
        <w:t>ХИМИЯ</w:t>
      </w:r>
      <w:r w:rsidR="00F84602" w:rsidRPr="00E44F14">
        <w:rPr>
          <w:rFonts w:ascii="Times New Roman" w:hAnsi="Times New Roman"/>
          <w:sz w:val="36"/>
          <w:szCs w:val="28"/>
          <w:lang w:val="ru-RU"/>
        </w:rPr>
        <w:t>»</w:t>
      </w:r>
    </w:p>
    <w:p w:rsidR="00A46322" w:rsidRPr="00E44F14" w:rsidRDefault="00F84602" w:rsidP="00F84602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sz w:val="36"/>
          <w:szCs w:val="28"/>
          <w:lang w:val="ru-RU"/>
        </w:rPr>
        <w:t xml:space="preserve">для </w:t>
      </w:r>
      <w:r w:rsidR="00C87B75">
        <w:rPr>
          <w:rFonts w:ascii="Times New Roman" w:hAnsi="Times New Roman"/>
          <w:sz w:val="40"/>
          <w:szCs w:val="40"/>
          <w:lang w:val="ru-RU"/>
        </w:rPr>
        <w:t>10</w:t>
      </w:r>
      <w:r w:rsidR="00A46322" w:rsidRPr="00E44F14">
        <w:rPr>
          <w:rFonts w:ascii="Times New Roman" w:hAnsi="Times New Roman"/>
          <w:sz w:val="40"/>
          <w:szCs w:val="40"/>
          <w:lang w:val="ru-RU"/>
        </w:rPr>
        <w:t xml:space="preserve"> класс</w:t>
      </w:r>
      <w:r w:rsidR="007315E3">
        <w:rPr>
          <w:rFonts w:ascii="Times New Roman" w:hAnsi="Times New Roman"/>
          <w:sz w:val="40"/>
          <w:szCs w:val="40"/>
          <w:lang w:val="ru-RU"/>
        </w:rPr>
        <w:t>а</w:t>
      </w: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lang w:val="ru-RU"/>
        </w:rPr>
      </w:pPr>
    </w:p>
    <w:p w:rsidR="00A46322" w:rsidRPr="00E44F14" w:rsidRDefault="00F84602" w:rsidP="00136196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E44F14">
        <w:rPr>
          <w:rFonts w:ascii="Times New Roman" w:hAnsi="Times New Roman"/>
          <w:sz w:val="36"/>
          <w:szCs w:val="36"/>
          <w:lang w:val="ru-RU"/>
        </w:rPr>
        <w:t xml:space="preserve">срок реализации </w:t>
      </w:r>
      <w:r w:rsidR="007315E3">
        <w:rPr>
          <w:rFonts w:ascii="Times New Roman" w:hAnsi="Times New Roman"/>
          <w:sz w:val="36"/>
          <w:szCs w:val="36"/>
          <w:lang w:val="ru-RU"/>
        </w:rPr>
        <w:t>программы 1 год</w:t>
      </w:r>
    </w:p>
    <w:p w:rsidR="00314E81" w:rsidRPr="00E44F14" w:rsidRDefault="00314E81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0F2F" w:rsidRDefault="00A46322" w:rsidP="001A0F2F">
      <w:pPr>
        <w:ind w:left="2127" w:hanging="2127"/>
        <w:jc w:val="right"/>
        <w:rPr>
          <w:rFonts w:ascii="Times New Roman" w:hAnsi="Times New Roman"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Составитель программы:</w:t>
      </w:r>
      <w:r w:rsidR="001A0F2F">
        <w:rPr>
          <w:rFonts w:ascii="Times New Roman" w:hAnsi="Times New Roman"/>
          <w:sz w:val="28"/>
          <w:szCs w:val="28"/>
          <w:lang w:val="ru-RU"/>
        </w:rPr>
        <w:t>Мантахаева Людмила Федоровна</w:t>
      </w:r>
      <w:r w:rsidR="00F92EB7" w:rsidRPr="00E44F14">
        <w:rPr>
          <w:rFonts w:ascii="Times New Roman" w:hAnsi="Times New Roman"/>
          <w:sz w:val="28"/>
          <w:szCs w:val="28"/>
          <w:lang w:val="ru-RU"/>
        </w:rPr>
        <w:t>,</w:t>
      </w:r>
    </w:p>
    <w:p w:rsidR="00090A5D" w:rsidRDefault="00090A5D" w:rsidP="00090A5D">
      <w:pPr>
        <w:ind w:left="2127" w:hanging="212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</w:t>
      </w:r>
      <w:r w:rsidR="00F84602" w:rsidRPr="00E44F14">
        <w:rPr>
          <w:rFonts w:ascii="Times New Roman" w:hAnsi="Times New Roman"/>
          <w:sz w:val="28"/>
          <w:szCs w:val="28"/>
          <w:lang w:val="ru-RU"/>
        </w:rPr>
        <w:t>химии МОУ СОШ с. Подымахино</w:t>
      </w:r>
    </w:p>
    <w:p w:rsidR="00A46322" w:rsidRPr="00E44F14" w:rsidRDefault="001A0F2F" w:rsidP="001A0F2F">
      <w:pPr>
        <w:ind w:left="2127" w:hanging="212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им.Антипина И.Н. УКМО</w:t>
      </w:r>
    </w:p>
    <w:p w:rsidR="00A46322" w:rsidRPr="00E44F14" w:rsidRDefault="00A46322" w:rsidP="00A46322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A46322" w:rsidRPr="00E44F14" w:rsidRDefault="00A46322" w:rsidP="00A46322">
      <w:pPr>
        <w:jc w:val="right"/>
        <w:rPr>
          <w:rFonts w:ascii="Times New Roman" w:hAnsi="Times New Roman"/>
          <w:i/>
          <w:lang w:val="ru-RU"/>
        </w:rPr>
      </w:pPr>
    </w:p>
    <w:p w:rsidR="00A46322" w:rsidRPr="00E44F14" w:rsidRDefault="00A46322" w:rsidP="00314E81">
      <w:pPr>
        <w:jc w:val="both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314E81" w:rsidRPr="00E44F14" w:rsidRDefault="00314E81" w:rsidP="00A46322">
      <w:pPr>
        <w:rPr>
          <w:rFonts w:ascii="Times New Roman" w:hAnsi="Times New Roman"/>
          <w:b/>
          <w:lang w:val="ru-RU"/>
        </w:rPr>
      </w:pPr>
    </w:p>
    <w:p w:rsidR="00314E81" w:rsidRPr="00E44F14" w:rsidRDefault="00314E81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000571" w:rsidRPr="00E44F14" w:rsidRDefault="00000571" w:rsidP="00A46322">
      <w:pPr>
        <w:rPr>
          <w:rFonts w:ascii="Times New Roman" w:hAnsi="Times New Roman"/>
          <w:b/>
          <w:lang w:val="ru-RU"/>
        </w:rPr>
      </w:pPr>
    </w:p>
    <w:p w:rsidR="00000571" w:rsidRDefault="00000571" w:rsidP="00A46322">
      <w:pPr>
        <w:rPr>
          <w:rFonts w:ascii="Times New Roman" w:hAnsi="Times New Roman"/>
          <w:b/>
          <w:lang w:val="ru-RU"/>
        </w:rPr>
      </w:pPr>
    </w:p>
    <w:p w:rsidR="0083107D" w:rsidRPr="00E44F14" w:rsidRDefault="0083107D" w:rsidP="00A46322">
      <w:pPr>
        <w:rPr>
          <w:rFonts w:ascii="Times New Roman" w:hAnsi="Times New Roman"/>
          <w:b/>
          <w:lang w:val="ru-RU"/>
        </w:rPr>
      </w:pPr>
    </w:p>
    <w:p w:rsidR="00000571" w:rsidRPr="00E44F14" w:rsidRDefault="00000571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Default="00000571" w:rsidP="00A8424B">
      <w:pPr>
        <w:jc w:val="center"/>
        <w:rPr>
          <w:rFonts w:ascii="Times New Roman" w:hAnsi="Times New Roman"/>
          <w:sz w:val="28"/>
          <w:lang w:val="ru-RU"/>
        </w:rPr>
      </w:pPr>
      <w:r w:rsidRPr="00E44F14">
        <w:rPr>
          <w:rFonts w:ascii="Times New Roman" w:hAnsi="Times New Roman"/>
          <w:sz w:val="28"/>
          <w:lang w:val="ru-RU"/>
        </w:rPr>
        <w:t xml:space="preserve">с. Подымахино, </w:t>
      </w:r>
      <w:r w:rsidR="00E8586A">
        <w:rPr>
          <w:rFonts w:ascii="Times New Roman" w:hAnsi="Times New Roman"/>
          <w:sz w:val="28"/>
          <w:lang w:val="ru-RU"/>
        </w:rPr>
        <w:t>2023</w:t>
      </w:r>
      <w:r w:rsidR="00E62601">
        <w:rPr>
          <w:rFonts w:ascii="Times New Roman" w:hAnsi="Times New Roman"/>
          <w:sz w:val="28"/>
          <w:lang w:val="ru-RU"/>
        </w:rPr>
        <w:t xml:space="preserve"> г.</w:t>
      </w:r>
    </w:p>
    <w:p w:rsidR="0083107D" w:rsidRDefault="0083107D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83107D" w:rsidRDefault="0083107D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83107D" w:rsidRPr="00E44F14" w:rsidRDefault="0083107D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994D6E" w:rsidRPr="00E44F14" w:rsidRDefault="00000571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lastRenderedPageBreak/>
        <w:t>Рабочая программа учебного предмета</w:t>
      </w:r>
      <w:r w:rsidR="00714060">
        <w:rPr>
          <w:rFonts w:ascii="Times New Roman" w:hAnsi="Times New Roman"/>
          <w:lang w:val="ru-RU"/>
        </w:rPr>
        <w:t>«Химия</w:t>
      </w:r>
      <w:r w:rsidRPr="00E44F14">
        <w:rPr>
          <w:rFonts w:ascii="Times New Roman" w:hAnsi="Times New Roman"/>
          <w:lang w:val="ru-RU"/>
        </w:rPr>
        <w:t>» разработана на основе требований к планируемым результатам освоения Основной образовательной программыМОУ СОШ с. Подымахино УКМО</w:t>
      </w:r>
      <w:r w:rsidR="00C4000A">
        <w:rPr>
          <w:rFonts w:ascii="Times New Roman" w:hAnsi="Times New Roman"/>
          <w:lang w:val="ru-RU"/>
        </w:rPr>
        <w:t xml:space="preserve"> им. Антипина И.Н. УКМО</w:t>
      </w:r>
      <w:r w:rsidRPr="00E44F14">
        <w:rPr>
          <w:rFonts w:ascii="Times New Roman" w:hAnsi="Times New Roman"/>
          <w:lang w:val="ru-RU"/>
        </w:rPr>
        <w:t>, реализующей ФГОС на уровне осно</w:t>
      </w:r>
      <w:r w:rsidRPr="00E44F14">
        <w:rPr>
          <w:rFonts w:ascii="Times New Roman" w:hAnsi="Times New Roman"/>
          <w:lang w:val="ru-RU"/>
        </w:rPr>
        <w:t>в</w:t>
      </w:r>
      <w:r w:rsidRPr="00E44F14">
        <w:rPr>
          <w:rFonts w:ascii="Times New Roman" w:hAnsi="Times New Roman"/>
          <w:lang w:val="ru-RU"/>
        </w:rPr>
        <w:t>ного общего образования</w:t>
      </w:r>
      <w:r w:rsidR="00994D6E" w:rsidRPr="00E44F14">
        <w:rPr>
          <w:rFonts w:ascii="Times New Roman" w:hAnsi="Times New Roman"/>
          <w:lang w:val="ru-RU"/>
        </w:rPr>
        <w:t>.</w:t>
      </w:r>
    </w:p>
    <w:p w:rsidR="00994D6E" w:rsidRPr="00E44F14" w:rsidRDefault="00994D6E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t>Рабочая программа включает в себя тематическое планирование, содержание, пл</w:t>
      </w:r>
      <w:r w:rsidRPr="00E44F14">
        <w:rPr>
          <w:rFonts w:ascii="Times New Roman" w:hAnsi="Times New Roman"/>
          <w:lang w:val="ru-RU"/>
        </w:rPr>
        <w:t>а</w:t>
      </w:r>
      <w:r w:rsidRPr="00E44F14">
        <w:rPr>
          <w:rFonts w:ascii="Times New Roman" w:hAnsi="Times New Roman"/>
          <w:lang w:val="ru-RU"/>
        </w:rPr>
        <w:t>нируемые результаты обучения.</w:t>
      </w:r>
    </w:p>
    <w:p w:rsidR="00DE5003" w:rsidRPr="00E44F14" w:rsidRDefault="00DE5003" w:rsidP="0036401D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2A3451" w:rsidRPr="00E44F14" w:rsidRDefault="00994D6E" w:rsidP="002A3451">
      <w:pPr>
        <w:jc w:val="center"/>
        <w:rPr>
          <w:rFonts w:ascii="Times New Roman" w:hAnsi="Times New Roman"/>
          <w:b/>
          <w:szCs w:val="28"/>
          <w:lang w:val="ru-RU"/>
        </w:rPr>
      </w:pPr>
      <w:r w:rsidRPr="00E44F14">
        <w:rPr>
          <w:rFonts w:ascii="Times New Roman" w:hAnsi="Times New Roman"/>
          <w:b/>
          <w:szCs w:val="28"/>
          <w:lang w:val="ru-RU"/>
        </w:rPr>
        <w:t>Место</w:t>
      </w:r>
      <w:r w:rsidR="002A3451" w:rsidRPr="00E44F14">
        <w:rPr>
          <w:rFonts w:ascii="Times New Roman" w:hAnsi="Times New Roman"/>
          <w:b/>
          <w:szCs w:val="28"/>
          <w:lang w:val="ru-RU"/>
        </w:rPr>
        <w:t xml:space="preserve"> учебного предмета</w:t>
      </w:r>
      <w:r w:rsidR="00714060">
        <w:rPr>
          <w:rFonts w:ascii="Times New Roman" w:hAnsi="Times New Roman"/>
          <w:b/>
          <w:szCs w:val="28"/>
          <w:lang w:val="ru-RU"/>
        </w:rPr>
        <w:t xml:space="preserve"> «Химия</w:t>
      </w:r>
      <w:r w:rsidRPr="00E44F14">
        <w:rPr>
          <w:rFonts w:ascii="Times New Roman" w:hAnsi="Times New Roman"/>
          <w:b/>
          <w:szCs w:val="28"/>
          <w:lang w:val="ru-RU"/>
        </w:rPr>
        <w:t>»</w:t>
      </w:r>
      <w:r w:rsidR="002A3451" w:rsidRPr="00E44F14">
        <w:rPr>
          <w:rFonts w:ascii="Times New Roman" w:hAnsi="Times New Roman"/>
          <w:b/>
          <w:szCs w:val="28"/>
          <w:lang w:val="ru-RU"/>
        </w:rPr>
        <w:t xml:space="preserve"> в учебном плане</w:t>
      </w:r>
    </w:p>
    <w:p w:rsidR="006A00A1" w:rsidRPr="00E44F14" w:rsidRDefault="006A00A1" w:rsidP="002A3451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AF6DA5" w:rsidRPr="00BB029C" w:rsidRDefault="00AF6DA5" w:rsidP="00BB029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Уровень подготовки учащихся — базовый.</w:t>
      </w:r>
    </w:p>
    <w:p w:rsidR="00BB029C" w:rsidRDefault="007315E3" w:rsidP="00BB029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Программа </w:t>
      </w:r>
      <w:r w:rsidR="00C87B75">
        <w:rPr>
          <w:rFonts w:ascii="Times New Roman" w:hAnsi="Times New Roman"/>
          <w:lang w:val="ru-RU"/>
        </w:rPr>
        <w:t xml:space="preserve">по химии в 10 классе </w:t>
      </w:r>
      <w:r w:rsidR="007D44A3">
        <w:rPr>
          <w:rFonts w:ascii="Times New Roman" w:hAnsi="Times New Roman"/>
          <w:lang w:val="ru-RU"/>
        </w:rPr>
        <w:t>рассчитана на 34 часа</w:t>
      </w:r>
      <w:r w:rsidR="00C87B75">
        <w:rPr>
          <w:rFonts w:ascii="Times New Roman" w:hAnsi="Times New Roman"/>
          <w:lang w:val="ru-RU"/>
        </w:rPr>
        <w:t xml:space="preserve"> обучения.</w:t>
      </w:r>
    </w:p>
    <w:p w:rsidR="0036401D" w:rsidRPr="00E44F14" w:rsidRDefault="001F1C86" w:rsidP="001F1C8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начале года осуществляется входящий контроль. </w:t>
      </w:r>
      <w:r w:rsidR="0036401D" w:rsidRPr="00E44F14">
        <w:rPr>
          <w:rFonts w:ascii="Times New Roman" w:eastAsia="Times New Roman" w:hAnsi="Times New Roman"/>
          <w:lang w:val="ru-RU"/>
        </w:rPr>
        <w:t>Текущий контроль осуществл</w:t>
      </w:r>
      <w:r w:rsidR="0036401D" w:rsidRPr="00E44F14">
        <w:rPr>
          <w:rFonts w:ascii="Times New Roman" w:eastAsia="Times New Roman" w:hAnsi="Times New Roman"/>
          <w:lang w:val="ru-RU"/>
        </w:rPr>
        <w:t>я</w:t>
      </w:r>
      <w:r w:rsidR="0036401D" w:rsidRPr="00E44F14">
        <w:rPr>
          <w:rFonts w:ascii="Times New Roman" w:eastAsia="Times New Roman" w:hAnsi="Times New Roman"/>
          <w:lang w:val="ru-RU"/>
        </w:rPr>
        <w:t>ется на каждом уроке. Тематический — в конце изучения крупных тем, разделов.</w:t>
      </w:r>
    </w:p>
    <w:p w:rsidR="0036401D" w:rsidRDefault="0036401D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t>Промежуточная аттестация проводится в конце года в форме итоговой контрол</w:t>
      </w:r>
      <w:r w:rsidRPr="00E44F14">
        <w:rPr>
          <w:rFonts w:ascii="Times New Roman" w:hAnsi="Times New Roman"/>
          <w:lang w:val="ru-RU"/>
        </w:rPr>
        <w:t>ь</w:t>
      </w:r>
      <w:r w:rsidRPr="00E44F14">
        <w:rPr>
          <w:rFonts w:ascii="Times New Roman" w:hAnsi="Times New Roman"/>
          <w:lang w:val="ru-RU"/>
        </w:rPr>
        <w:t>ной рабо</w:t>
      </w:r>
      <w:r w:rsidR="00043B03" w:rsidRPr="00E44F14">
        <w:rPr>
          <w:rFonts w:ascii="Times New Roman" w:hAnsi="Times New Roman"/>
          <w:lang w:val="ru-RU"/>
        </w:rPr>
        <w:t>ты.</w:t>
      </w:r>
    </w:p>
    <w:p w:rsidR="00973314" w:rsidRDefault="00973314" w:rsidP="00973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3314" w:rsidRDefault="00973314" w:rsidP="009733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результаты</w:t>
      </w:r>
    </w:p>
    <w:p w:rsidR="00973314" w:rsidRPr="00C87B75" w:rsidRDefault="00973314" w:rsidP="0097331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В результате изучения химии на базовом уровне ученик должен </w:t>
      </w:r>
    </w:p>
    <w:p w:rsidR="00973314" w:rsidRPr="00C87B75" w:rsidRDefault="00973314" w:rsidP="0097331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знать / понимать </w:t>
      </w:r>
    </w:p>
    <w:p w:rsidR="00973314" w:rsidRPr="00C87B75" w:rsidRDefault="00973314" w:rsidP="009733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важнейшие химические понятия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вещество, химический элемент, атом, молек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ла, относительные атомная и молекулярная массы, ион, аллотропия, изотопы, х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к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973314" w:rsidRPr="00C87B75" w:rsidRDefault="00973314" w:rsidP="009733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основные законы химии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сохранения массы веществ, постоянства состава, пери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дический закон; </w:t>
      </w:r>
    </w:p>
    <w:p w:rsidR="00973314" w:rsidRPr="00C87B75" w:rsidRDefault="00973314" w:rsidP="009733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основные теории химии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химической связи, электролитической диссоциации, строения органических соединений; </w:t>
      </w:r>
    </w:p>
    <w:p w:rsidR="00973314" w:rsidRPr="00C87B75" w:rsidRDefault="00973314" w:rsidP="0097331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важнейшие вещества и материалы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основные металлы и сплавы; серная, сол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я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ная, азотная и уксусная кислоты; щелочи, аммиак, минеральные удобрения, метан, этилен, ацетилен, бензол, этанол, жиры, мыла, глюкоза, сахароза, крахмал, кле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чатка, белки, искусственные и синтетические волокна, каучуки, пластмассы;</w:t>
      </w:r>
    </w:p>
    <w:p w:rsidR="00973314" w:rsidRPr="00C87B75" w:rsidRDefault="00973314" w:rsidP="0097331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973314" w:rsidRPr="00C87B75" w:rsidRDefault="00973314" w:rsidP="0097331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уметь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называть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изученные вещества по «тривиальной» или международной номенклат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ре; 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определять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валентность и степень окисления химических элементов, тип химич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характеризовать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объяснять</w:t>
      </w:r>
      <w:r w:rsidRPr="00C87B75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зависимость свойств веществ от их состава и строения; природу хим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lastRenderedPageBreak/>
        <w:t xml:space="preserve">выполнять химический эксперимент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по распознаванию важнейших неорганич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ских и органических веществ; </w:t>
      </w: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проводить 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ской информации и ее представления в различных формах; </w:t>
      </w:r>
    </w:p>
    <w:p w:rsidR="00973314" w:rsidRPr="00C87B75" w:rsidRDefault="00973314" w:rsidP="0097331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973314" w:rsidRPr="00C87B75" w:rsidRDefault="00973314" w:rsidP="0097331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объяснения химических явлений, происходящих в природе, быту и на производс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ве;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определения возможности протекания химических превращений в различных усл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виях и оценки их последствий;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экологически грамотного поведения в окружающей среде;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оценки влияния химического загрязнения окружающей среды на организм челов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ка и другие живые организмы;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безопасного обращения с горючими и токсичными веществами, лабораторным оборудованием;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spacing w:after="87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приготовления растворов заданной концентрации в быту и на производстве; </w:t>
      </w:r>
    </w:p>
    <w:p w:rsidR="00973314" w:rsidRPr="00C87B75" w:rsidRDefault="00973314" w:rsidP="00973314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критической оценки достоверности химической информации, поступающей из ра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>з</w:t>
      </w:r>
      <w:r w:rsidRPr="00C87B75">
        <w:rPr>
          <w:rFonts w:ascii="Times New Roman" w:eastAsia="Times New Roman" w:hAnsi="Times New Roman"/>
          <w:color w:val="000000"/>
          <w:lang w:val="ru-RU" w:eastAsia="ru-RU" w:bidi="ar-SA"/>
        </w:rPr>
        <w:t xml:space="preserve">ных источников. </w:t>
      </w:r>
    </w:p>
    <w:p w:rsidR="007550A8" w:rsidRDefault="007550A8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3314" w:rsidRPr="00C87B75" w:rsidRDefault="00973314" w:rsidP="00973314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Содержание программы</w:t>
      </w:r>
    </w:p>
    <w:p w:rsidR="00973314" w:rsidRPr="00C87B75" w:rsidRDefault="00973314" w:rsidP="00973314">
      <w:pPr>
        <w:ind w:left="2124" w:hanging="1982"/>
        <w:rPr>
          <w:rFonts w:ascii="Times New Roman" w:eastAsia="Times New Roman" w:hAnsi="Times New Roman"/>
          <w:b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lang w:val="ru-RU" w:eastAsia="ru-RU" w:bidi="ar-SA"/>
        </w:rPr>
        <w:t>Введение.</w:t>
      </w:r>
    </w:p>
    <w:p w:rsidR="00973314" w:rsidRPr="00C87B75" w:rsidRDefault="00973314" w:rsidP="00973314">
      <w:pPr>
        <w:ind w:left="2124" w:firstLine="708"/>
        <w:jc w:val="both"/>
        <w:rPr>
          <w:rFonts w:ascii="Times New Roman" w:eastAsia="Times New Roman" w:hAnsi="Times New Roman"/>
          <w:b/>
          <w:lang w:val="ru-RU" w:eastAsia="ru-RU" w:bidi="ar-SA"/>
        </w:rPr>
      </w:pP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Предмет органической химии. Особенности строения и свойств органических с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единений. Значение и роль органической химии в системе естественных наук и в жизни общества. Краткий очерк истории развития органической химии.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C87B75" w:rsidRDefault="007D44A3" w:rsidP="00973314">
      <w:pPr>
        <w:jc w:val="both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 xml:space="preserve">  Тема 1. Строение органических соединений (5</w:t>
      </w:r>
      <w:r w:rsidR="00973314" w:rsidRPr="00C87B75">
        <w:rPr>
          <w:rFonts w:ascii="Times New Roman" w:eastAsia="Times New Roman" w:hAnsi="Times New Roman"/>
          <w:b/>
          <w:lang w:val="ru-RU" w:eastAsia="ru-RU" w:bidi="ar-SA"/>
        </w:rPr>
        <w:t xml:space="preserve"> часов)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 xml:space="preserve">Первое валентное состояние – </w:t>
      </w:r>
      <w:r w:rsidRPr="00C87B75">
        <w:rPr>
          <w:rFonts w:ascii="Times New Roman" w:eastAsia="Times New Roman" w:hAnsi="Times New Roman"/>
          <w:lang w:eastAsia="ru-RU" w:bidi="ar-SA"/>
        </w:rPr>
        <w:t>sp</w:t>
      </w:r>
      <w:r w:rsidRPr="00C87B75">
        <w:rPr>
          <w:rFonts w:ascii="Times New Roman" w:eastAsia="Times New Roman" w:hAnsi="Times New Roman"/>
          <w:vertAlign w:val="superscript"/>
          <w:lang w:val="ru-RU" w:eastAsia="ru-RU" w:bidi="ar-SA"/>
        </w:rPr>
        <w:t>3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-гибридизация- на примере молекулы метана и других алканов. Второе валентное состояние – </w:t>
      </w:r>
      <w:r w:rsidRPr="00C87B75">
        <w:rPr>
          <w:rFonts w:ascii="Times New Roman" w:eastAsia="Times New Roman" w:hAnsi="Times New Roman"/>
          <w:lang w:eastAsia="ru-RU" w:bidi="ar-SA"/>
        </w:rPr>
        <w:t>sp</w:t>
      </w:r>
      <w:r w:rsidRPr="00C87B75">
        <w:rPr>
          <w:rFonts w:ascii="Times New Roman" w:eastAsia="Times New Roman" w:hAnsi="Times New Roman"/>
          <w:vertAlign w:val="superscript"/>
          <w:lang w:val="ru-RU" w:eastAsia="ru-RU" w:bidi="ar-SA"/>
        </w:rPr>
        <w:t>2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-гибридизация – на примере молекулы этилена. Третье состояние – </w:t>
      </w:r>
      <w:r w:rsidRPr="00C87B75">
        <w:rPr>
          <w:rFonts w:ascii="Times New Roman" w:eastAsia="Times New Roman" w:hAnsi="Times New Roman"/>
          <w:lang w:eastAsia="ru-RU" w:bidi="ar-SA"/>
        </w:rPr>
        <w:t>sp</w:t>
      </w:r>
      <w:r w:rsidRPr="00C87B75">
        <w:rPr>
          <w:rFonts w:ascii="Times New Roman" w:eastAsia="Times New Roman" w:hAnsi="Times New Roman"/>
          <w:lang w:val="ru-RU" w:eastAsia="ru-RU" w:bidi="ar-SA"/>
        </w:rPr>
        <w:t>-гибридизация- на примере молекулы ацетилена. Геометрия молекул рассмотренных веществ и характеристика видов ковалентной связи в них.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 xml:space="preserve">Демонстрации. Коллекция органических веществ, материалов и изделий из них. Модели молекул </w:t>
      </w:r>
      <w:r w:rsidRPr="00C87B75">
        <w:rPr>
          <w:rFonts w:ascii="Times New Roman" w:eastAsia="Times New Roman" w:hAnsi="Times New Roman"/>
          <w:lang w:eastAsia="ru-RU" w:bidi="ar-SA"/>
        </w:rPr>
        <w:t>CH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4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C87B75">
        <w:rPr>
          <w:rFonts w:ascii="Times New Roman" w:eastAsia="Times New Roman" w:hAnsi="Times New Roman"/>
          <w:lang w:eastAsia="ru-RU" w:bidi="ar-SA"/>
        </w:rPr>
        <w:t>CH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2</w:t>
      </w:r>
      <w:r w:rsidRPr="00C87B75">
        <w:rPr>
          <w:rFonts w:ascii="Times New Roman" w:eastAsia="Times New Roman" w:hAnsi="Times New Roman"/>
          <w:lang w:eastAsia="ru-RU" w:bidi="ar-SA"/>
        </w:rPr>
        <w:t>OH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; </w:t>
      </w:r>
      <w:r w:rsidRPr="00C87B75">
        <w:rPr>
          <w:rFonts w:ascii="Times New Roman" w:eastAsia="Times New Roman" w:hAnsi="Times New Roman"/>
          <w:lang w:eastAsia="ru-RU" w:bidi="ar-SA"/>
        </w:rPr>
        <w:t>C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2</w:t>
      </w:r>
      <w:r w:rsidRPr="00C87B75">
        <w:rPr>
          <w:rFonts w:ascii="Times New Roman" w:eastAsia="Times New Roman" w:hAnsi="Times New Roman"/>
          <w:lang w:eastAsia="ru-RU" w:bidi="ar-SA"/>
        </w:rPr>
        <w:t>H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2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Pr="00C87B75">
        <w:rPr>
          <w:rFonts w:ascii="Times New Roman" w:eastAsia="Times New Roman" w:hAnsi="Times New Roman"/>
          <w:lang w:eastAsia="ru-RU" w:bidi="ar-SA"/>
        </w:rPr>
        <w:t>C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2</w:t>
      </w:r>
      <w:r w:rsidRPr="00C87B75">
        <w:rPr>
          <w:rFonts w:ascii="Times New Roman" w:eastAsia="Times New Roman" w:hAnsi="Times New Roman"/>
          <w:lang w:eastAsia="ru-RU" w:bidi="ar-SA"/>
        </w:rPr>
        <w:t>H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4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и </w:t>
      </w:r>
      <w:r w:rsidRPr="00C87B75">
        <w:rPr>
          <w:rFonts w:ascii="Times New Roman" w:eastAsia="Times New Roman" w:hAnsi="Times New Roman"/>
          <w:lang w:eastAsia="ru-RU" w:bidi="ar-SA"/>
        </w:rPr>
        <w:t>C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6</w:t>
      </w:r>
      <w:r w:rsidRPr="00C87B75">
        <w:rPr>
          <w:rFonts w:ascii="Times New Roman" w:eastAsia="Times New Roman" w:hAnsi="Times New Roman"/>
          <w:lang w:eastAsia="ru-RU" w:bidi="ar-SA"/>
        </w:rPr>
        <w:t>H</w:t>
      </w:r>
      <w:r w:rsidRPr="00C87B75">
        <w:rPr>
          <w:rFonts w:ascii="Times New Roman" w:eastAsia="Times New Roman" w:hAnsi="Times New Roman"/>
          <w:vertAlign w:val="subscript"/>
          <w:lang w:val="ru-RU" w:eastAsia="ru-RU" w:bidi="ar-SA"/>
        </w:rPr>
        <w:t>6</w:t>
      </w:r>
      <w:r w:rsidRPr="00C87B75">
        <w:rPr>
          <w:rFonts w:ascii="Times New Roman" w:eastAsia="Times New Roman" w:hAnsi="Times New Roman"/>
          <w:lang w:val="ru-RU" w:eastAsia="ru-RU" w:bidi="ar-SA"/>
        </w:rPr>
        <w:t>; н-бутана и изобутана. Коллекция п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лимеров, природных и синтетических каучуков, лекарственных препаратов, красителей. 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Номенклатура тривиальная, рациональная и ИЮПАК. Рациональная номенклатура как предшественник номенклатуры ИЮПАК. Принципы образования названий органич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ских соединений по ИЮПАК: замещения, родоначальной структуры, старшинства хара</w:t>
      </w:r>
      <w:r w:rsidRPr="00C87B75">
        <w:rPr>
          <w:rFonts w:ascii="Times New Roman" w:eastAsia="Times New Roman" w:hAnsi="Times New Roman"/>
          <w:lang w:val="ru-RU" w:eastAsia="ru-RU" w:bidi="ar-SA"/>
        </w:rPr>
        <w:t>к</w:t>
      </w:r>
      <w:r w:rsidRPr="00C87B75">
        <w:rPr>
          <w:rFonts w:ascii="Times New Roman" w:eastAsia="Times New Roman" w:hAnsi="Times New Roman"/>
          <w:lang w:val="ru-RU" w:eastAsia="ru-RU" w:bidi="ar-SA"/>
        </w:rPr>
        <w:t>теристических групп (алфавитный порядок);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Структурная изомерия и ее виды: изомерия «углеродного скелета», изомерия п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ложения (кратной связи и функциональной группы), межклассовая изомерия. Пространс</w:t>
      </w:r>
      <w:r w:rsidRPr="00C87B75">
        <w:rPr>
          <w:rFonts w:ascii="Times New Roman" w:eastAsia="Times New Roman" w:hAnsi="Times New Roman"/>
          <w:lang w:val="ru-RU" w:eastAsia="ru-RU" w:bidi="ar-SA"/>
        </w:rPr>
        <w:t>т</w:t>
      </w:r>
      <w:r w:rsidRPr="00C87B75">
        <w:rPr>
          <w:rFonts w:ascii="Times New Roman" w:eastAsia="Times New Roman" w:hAnsi="Times New Roman"/>
          <w:lang w:val="ru-RU" w:eastAsia="ru-RU" w:bidi="ar-SA"/>
        </w:rPr>
        <w:t>венная изомерия и ее виды: геометрическая и оптическая. Биологическое значение опт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>ческой изомерии. Отражение особенности строения молекул геометрических и оптич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ских изомеров в их названиях.</w:t>
      </w:r>
    </w:p>
    <w:p w:rsidR="00973314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Демонстрации.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Образцы представителей различных классов органических соед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нений и шаростержневые или объемные модели их молекул. Таблицы «Название алканови </w:t>
      </w:r>
      <w:r w:rsidRPr="00C87B75">
        <w:rPr>
          <w:rFonts w:ascii="Times New Roman" w:eastAsia="Times New Roman" w:hAnsi="Times New Roman"/>
          <w:lang w:val="ru-RU" w:eastAsia="ru-RU" w:bidi="ar-SA"/>
        </w:rPr>
        <w:lastRenderedPageBreak/>
        <w:t>алкильных заместителей» и «Основные классы органических соединений. Шаростержн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вые модели молекул органических соединений различных классов. Модели молекул из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меров разных видов изомерии.</w:t>
      </w:r>
    </w:p>
    <w:p w:rsidR="007D44A3" w:rsidRPr="00C87B75" w:rsidRDefault="007D44A3" w:rsidP="007D44A3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i/>
          <w:lang w:val="ru-RU" w:eastAsia="ru-RU" w:bidi="ar-SA"/>
        </w:rPr>
        <w:t>Алканы</w:t>
      </w:r>
      <w:r w:rsidRPr="00C87B75">
        <w:rPr>
          <w:rFonts w:ascii="Times New Roman" w:eastAsia="Times New Roman" w:hAnsi="Times New Roman"/>
          <w:lang w:val="ru-RU" w:eastAsia="ru-RU" w:bidi="ar-SA"/>
        </w:rPr>
        <w:t>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</w:r>
    </w:p>
    <w:p w:rsidR="007D44A3" w:rsidRPr="00C87B75" w:rsidRDefault="007D44A3" w:rsidP="007D44A3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Алкены</w:t>
      </w:r>
      <w:r w:rsidRPr="00C87B75">
        <w:rPr>
          <w:rFonts w:ascii="Times New Roman" w:eastAsia="Times New Roman" w:hAnsi="Times New Roman"/>
          <w:lang w:val="ru-RU" w:eastAsia="ru-RU" w:bidi="ar-SA"/>
        </w:rPr>
        <w:t>. Этилен, его получение (дегидрированием этана и  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</w:t>
      </w:r>
      <w:r w:rsidRPr="00C87B75">
        <w:rPr>
          <w:rFonts w:ascii="Times New Roman" w:eastAsia="Times New Roman" w:hAnsi="Times New Roman"/>
          <w:lang w:val="ru-RU" w:eastAsia="ru-RU" w:bidi="ar-SA"/>
        </w:rPr>
        <w:t>й</w:t>
      </w:r>
      <w:r w:rsidRPr="00C87B75">
        <w:rPr>
          <w:rFonts w:ascii="Times New Roman" w:eastAsia="Times New Roman" w:hAnsi="Times New Roman"/>
          <w:lang w:val="ru-RU" w:eastAsia="ru-RU" w:bidi="ar-SA"/>
        </w:rPr>
        <w:t>ства и применение. Применение этилена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7D44A3" w:rsidRDefault="00973314" w:rsidP="00973314">
      <w:pPr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="007D44A3">
        <w:rPr>
          <w:rFonts w:ascii="Times New Roman" w:eastAsia="Times New Roman" w:hAnsi="Times New Roman"/>
          <w:b/>
          <w:lang w:val="ru-RU" w:eastAsia="ru-RU" w:bidi="ar-SA"/>
        </w:rPr>
        <w:t>Тема 2. Углеводороды (5</w:t>
      </w:r>
      <w:r w:rsidRPr="00C87B75">
        <w:rPr>
          <w:rFonts w:ascii="Times New Roman" w:eastAsia="Times New Roman" w:hAnsi="Times New Roman"/>
          <w:b/>
          <w:lang w:val="ru-RU" w:eastAsia="ru-RU" w:bidi="ar-SA"/>
        </w:rPr>
        <w:t xml:space="preserve"> часов)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Алкадиенты и каучуки</w:t>
      </w:r>
      <w:r w:rsidRPr="00C87B75">
        <w:rPr>
          <w:rFonts w:ascii="Times New Roman" w:eastAsia="Times New Roman" w:hAnsi="Times New Roman"/>
          <w:lang w:val="ru-RU" w:eastAsia="ru-RU" w:bidi="ar-SA"/>
        </w:rPr>
        <w:t>. Понятие об алкадиенах как углеводородах с двумя двойн</w:t>
      </w:r>
      <w:r w:rsidRPr="00C87B75">
        <w:rPr>
          <w:rFonts w:ascii="Times New Roman" w:eastAsia="Times New Roman" w:hAnsi="Times New Roman"/>
          <w:lang w:val="ru-RU" w:eastAsia="ru-RU" w:bidi="ar-SA"/>
        </w:rPr>
        <w:t>ы</w:t>
      </w:r>
      <w:r w:rsidRPr="00C87B75">
        <w:rPr>
          <w:rFonts w:ascii="Times New Roman" w:eastAsia="Times New Roman" w:hAnsi="Times New Roman"/>
          <w:lang w:val="ru-RU" w:eastAsia="ru-RU" w:bidi="ar-SA"/>
        </w:rPr>
        <w:t>ми связями. Химические свойства бутадиена -1,3 и изопрена: обесцвечивание бромной воды и полимеризация в каучуки. Резина.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Алкины</w:t>
      </w:r>
      <w:r w:rsidRPr="00C87B75">
        <w:rPr>
          <w:rFonts w:ascii="Times New Roman" w:eastAsia="Times New Roman" w:hAnsi="Times New Roman"/>
          <w:lang w:val="ru-RU" w:eastAsia="ru-RU" w:bidi="ar-SA"/>
        </w:rPr>
        <w:t>. Ацетилен, его получение пиролизом метана и карбидным способом. Х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>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ризации винилхлорида. Поливинилхлорид и его применение.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Бензол</w:t>
      </w:r>
      <w:r w:rsidRPr="00C87B75">
        <w:rPr>
          <w:rFonts w:ascii="Times New Roman" w:eastAsia="Times New Roman" w:hAnsi="Times New Roman"/>
          <w:lang w:val="ru-RU" w:eastAsia="ru-RU" w:bidi="ar-SA"/>
        </w:rPr>
        <w:t>. Порлучение бензола из гексана и ацетилена. Химические свойства бензола: горение, галогенирование, нитрование. Применение бензола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Нефть</w:t>
      </w:r>
      <w:r w:rsidRPr="00C87B75">
        <w:rPr>
          <w:rFonts w:ascii="Times New Roman" w:eastAsia="Times New Roman" w:hAnsi="Times New Roman"/>
          <w:lang w:val="ru-RU" w:eastAsia="ru-RU" w:bidi="ar-SA"/>
        </w:rPr>
        <w:t>. Состав и переработка нефти. Нефтепродукты. Бензин и понятие об октан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вом числе.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Демонстрации.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предельность. Коллекция образцов нефти и нефтепродуктов.</w:t>
      </w:r>
    </w:p>
    <w:p w:rsidR="007D44A3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lang w:val="ru-RU" w:eastAsia="ru-RU" w:bidi="ar-SA"/>
        </w:rPr>
        <w:tab/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lang w:val="ru-RU" w:eastAsia="ru-RU" w:bidi="ar-SA"/>
        </w:rPr>
        <w:t>Тема 3.Кислородосодержа</w:t>
      </w:r>
      <w:r w:rsidR="007D44A3">
        <w:rPr>
          <w:rFonts w:ascii="Times New Roman" w:eastAsia="Times New Roman" w:hAnsi="Times New Roman"/>
          <w:b/>
          <w:lang w:val="ru-RU" w:eastAsia="ru-RU" w:bidi="ar-SA"/>
        </w:rPr>
        <w:t>щие органические соединения. (15</w:t>
      </w:r>
      <w:r w:rsidRPr="00C87B75">
        <w:rPr>
          <w:rFonts w:ascii="Times New Roman" w:eastAsia="Times New Roman" w:hAnsi="Times New Roman"/>
          <w:b/>
          <w:lang w:val="ru-RU" w:eastAsia="ru-RU" w:bidi="ar-SA"/>
        </w:rPr>
        <w:t xml:space="preserve"> ч)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Единство химической организации живых организмов. Химический состав живых организмов.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Спирты.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Получение эталона брожением глюкозы и гидратацией этилена. Гидр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ксильная группа как функциональная. Представление о водородной связи. Химические свойства эталона: горение, взаимодействие с натрием, образование простых и сложных эфиров, окисление в альдегид. Применение эталона на основе свойств. Алкоголизм, его последствия и предупреждение.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Понятие о предельных многоатомных спиртах. Глицерин как представитель мног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атомных спиртов. Качественная реакция на многоатомные спирты. Применение глицер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>на.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Альдегиды</w:t>
      </w:r>
      <w:r w:rsidRPr="00C87B75">
        <w:rPr>
          <w:rFonts w:ascii="Times New Roman" w:eastAsia="Times New Roman" w:hAnsi="Times New Roman"/>
          <w:lang w:val="ru-RU" w:eastAsia="ru-RU" w:bidi="ar-SA"/>
        </w:rPr>
        <w:t>. Получение альдегидов окислением соответствующих спиртов. Химич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ские свойства альдегидов: окисление в соответствующую кислоту и восстановление в с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ответствующий спирт. Применение формальдегида и ацетальдегида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Карбоновые кислоты</w:t>
      </w:r>
      <w:r w:rsidRPr="00C87B75">
        <w:rPr>
          <w:rFonts w:ascii="Times New Roman" w:eastAsia="Times New Roman" w:hAnsi="Times New Roman"/>
          <w:lang w:val="ru-RU" w:eastAsia="ru-RU" w:bidi="ar-SA"/>
        </w:rPr>
        <w:t>. Получение карбоновых кислот окислением альдегидов. Х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>мические свойст</w:t>
      </w:r>
      <w:r w:rsidR="007D44A3">
        <w:rPr>
          <w:rFonts w:ascii="Times New Roman" w:eastAsia="Times New Roman" w:hAnsi="Times New Roman"/>
          <w:lang w:val="ru-RU" w:eastAsia="ru-RU" w:bidi="ar-SA"/>
        </w:rPr>
        <w:t>ва уксусной кислоты: общие свой</w:t>
      </w:r>
      <w:r w:rsidRPr="00C87B75">
        <w:rPr>
          <w:rFonts w:ascii="Times New Roman" w:eastAsia="Times New Roman" w:hAnsi="Times New Roman"/>
          <w:lang w:val="ru-RU" w:eastAsia="ru-RU" w:bidi="ar-SA"/>
        </w:rPr>
        <w:t>ства с неорганическими кислотами и реакция этерификации. Применение уксусной кислоты на основе свойств. Высшие жи</w:t>
      </w:r>
      <w:r w:rsidRPr="00C87B75">
        <w:rPr>
          <w:rFonts w:ascii="Times New Roman" w:eastAsia="Times New Roman" w:hAnsi="Times New Roman"/>
          <w:lang w:val="ru-RU" w:eastAsia="ru-RU" w:bidi="ar-SA"/>
        </w:rPr>
        <w:t>р</w:t>
      </w:r>
      <w:r w:rsidRPr="00C87B75">
        <w:rPr>
          <w:rFonts w:ascii="Times New Roman" w:eastAsia="Times New Roman" w:hAnsi="Times New Roman"/>
          <w:lang w:val="ru-RU" w:eastAsia="ru-RU" w:bidi="ar-SA"/>
        </w:rPr>
        <w:t>ные кислоты на примере пальмитиновой и стеариновой.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Сложные эфиры и жиры</w:t>
      </w:r>
      <w:r w:rsidRPr="00C87B75">
        <w:rPr>
          <w:rFonts w:ascii="Times New Roman" w:eastAsia="Times New Roman" w:hAnsi="Times New Roman"/>
          <w:lang w:val="ru-RU" w:eastAsia="ru-RU" w:bidi="ar-SA"/>
        </w:rPr>
        <w:t>.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 xml:space="preserve">Жиры </w:t>
      </w:r>
      <w:r w:rsidRPr="00C87B75">
        <w:rPr>
          <w:rFonts w:ascii="Times New Roman" w:eastAsia="Times New Roman" w:hAnsi="Times New Roman"/>
          <w:lang w:val="ru-RU" w:eastAsia="ru-RU" w:bidi="ar-SA"/>
        </w:rPr>
        <w:t>как сложные эфиры. Химические свойства жиров: гидролиз (омыление) и гидрирование жидких жиров. Применение жиров на основе свойств.</w:t>
      </w:r>
      <w:r w:rsidRPr="00C87B75">
        <w:rPr>
          <w:rFonts w:ascii="Times New Roman" w:eastAsia="Times New Roman" w:hAnsi="Times New Roman"/>
          <w:lang w:val="ru-RU" w:eastAsia="ru-RU" w:bidi="ar-SA"/>
        </w:rPr>
        <w:tab/>
        <w:t xml:space="preserve">Углеводы. Углеводы, </w:t>
      </w:r>
      <w:r w:rsidRPr="00C87B75">
        <w:rPr>
          <w:rFonts w:ascii="Times New Roman" w:eastAsia="Times New Roman" w:hAnsi="Times New Roman"/>
          <w:lang w:val="ru-RU" w:eastAsia="ru-RU" w:bidi="ar-SA"/>
        </w:rPr>
        <w:lastRenderedPageBreak/>
        <w:t>их к</w:t>
      </w:r>
      <w:r w:rsidR="007D44A3">
        <w:rPr>
          <w:rFonts w:ascii="Times New Roman" w:eastAsia="Times New Roman" w:hAnsi="Times New Roman"/>
          <w:lang w:val="ru-RU" w:eastAsia="ru-RU" w:bidi="ar-SA"/>
        </w:rPr>
        <w:t>лассификация: моносахариды (глюк</w:t>
      </w:r>
      <w:r w:rsidRPr="00C87B75">
        <w:rPr>
          <w:rFonts w:ascii="Times New Roman" w:eastAsia="Times New Roman" w:hAnsi="Times New Roman"/>
          <w:lang w:val="ru-RU" w:eastAsia="ru-RU" w:bidi="ar-SA"/>
        </w:rPr>
        <w:t>оза) дисахариды (сахароза) и полисахариды (крахмал и целлюлоза) Значение углеводов в живой природе и в жизни человека.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Глюкоза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–вещество с двойственной функцией – альдегидоспирт. Химические сво</w:t>
      </w:r>
      <w:r w:rsidRPr="00C87B75">
        <w:rPr>
          <w:rFonts w:ascii="Times New Roman" w:eastAsia="Times New Roman" w:hAnsi="Times New Roman"/>
          <w:lang w:val="ru-RU" w:eastAsia="ru-RU" w:bidi="ar-SA"/>
        </w:rPr>
        <w:t>й</w:t>
      </w:r>
      <w:r w:rsidRPr="00C87B75">
        <w:rPr>
          <w:rFonts w:ascii="Times New Roman" w:eastAsia="Times New Roman" w:hAnsi="Times New Roman"/>
          <w:lang w:val="ru-RU" w:eastAsia="ru-RU" w:bidi="ar-SA"/>
        </w:rPr>
        <w:t>ства глюкозы: окисление в глюконовую кислоту, восстановление в сорбит, брожение (м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лочнокислое и спиртовое). Применение глюкозы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Дисахариды и полисахариды</w:t>
      </w:r>
      <w:r w:rsidRPr="00C87B75">
        <w:rPr>
          <w:rFonts w:ascii="Times New Roman" w:eastAsia="Times New Roman" w:hAnsi="Times New Roman"/>
          <w:lang w:val="ru-RU" w:eastAsia="ru-RU" w:bidi="ar-SA"/>
        </w:rPr>
        <w:t>. Понятие о реакциях поликонденсации и гидролиза на примере взаимопревращений: глюкоза полисахарид.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Демонстрации</w:t>
      </w:r>
      <w:r w:rsidRPr="00C87B75">
        <w:rPr>
          <w:rFonts w:ascii="Times New Roman" w:eastAsia="Times New Roman" w:hAnsi="Times New Roman"/>
          <w:lang w:val="ru-RU" w:eastAsia="ru-RU" w:bidi="ar-SA"/>
        </w:rPr>
        <w:t>. Окисление спирта в альдегид. Качественная реакция на мног</w:t>
      </w:r>
      <w:r w:rsidRPr="00C87B75">
        <w:rPr>
          <w:rFonts w:ascii="Times New Roman" w:eastAsia="Times New Roman" w:hAnsi="Times New Roman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lang w:val="ru-RU" w:eastAsia="ru-RU" w:bidi="ar-SA"/>
        </w:rPr>
        <w:t>атомные спирты. Коллекция «Каменный уголь и продукты его переработок». Реакция «с</w:t>
      </w:r>
      <w:r w:rsidRPr="00C87B75">
        <w:rPr>
          <w:rFonts w:ascii="Times New Roman" w:eastAsia="Times New Roman" w:hAnsi="Times New Roman"/>
          <w:lang w:val="ru-RU" w:eastAsia="ru-RU" w:bidi="ar-SA"/>
        </w:rPr>
        <w:t>е</w:t>
      </w:r>
      <w:r w:rsidRPr="00C87B75">
        <w:rPr>
          <w:rFonts w:ascii="Times New Roman" w:eastAsia="Times New Roman" w:hAnsi="Times New Roman"/>
          <w:lang w:val="ru-RU" w:eastAsia="ru-RU" w:bidi="ar-SA"/>
        </w:rPr>
        <w:t>ребряного зеркала» альдегидов и глюкозы. Окисление альдегидов и глюкозы в кисл</w:t>
      </w:r>
      <w:r w:rsidR="007D44A3">
        <w:rPr>
          <w:rFonts w:ascii="Times New Roman" w:eastAsia="Times New Roman" w:hAnsi="Times New Roman"/>
          <w:lang w:val="ru-RU" w:eastAsia="ru-RU" w:bidi="ar-SA"/>
        </w:rPr>
        <w:t>оты с помощью гидроксида меди (</w:t>
      </w:r>
      <w:r w:rsidRPr="00C87B75">
        <w:rPr>
          <w:rFonts w:ascii="Times New Roman" w:eastAsia="Times New Roman" w:hAnsi="Times New Roman"/>
          <w:lang w:eastAsia="ru-RU" w:bidi="ar-SA"/>
        </w:rPr>
        <w:t>II</w:t>
      </w:r>
      <w:r w:rsidRPr="00C87B75">
        <w:rPr>
          <w:rFonts w:ascii="Times New Roman" w:eastAsia="Times New Roman" w:hAnsi="Times New Roman"/>
          <w:lang w:val="ru-RU" w:eastAsia="ru-RU" w:bidi="ar-SA"/>
        </w:rPr>
        <w:t>) Качественная реакция на крахмал.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b/>
          <w:lang w:val="ru-RU" w:eastAsia="ru-RU" w:bidi="ar-SA"/>
        </w:rPr>
        <w:t xml:space="preserve">Тема </w:t>
      </w:r>
      <w:r w:rsidR="007D44A3">
        <w:rPr>
          <w:rFonts w:ascii="Times New Roman" w:eastAsia="Times New Roman" w:hAnsi="Times New Roman"/>
          <w:b/>
          <w:lang w:val="ru-RU" w:eastAsia="ru-RU" w:bidi="ar-SA"/>
        </w:rPr>
        <w:t>4. Азотсодержащие соединения. (4</w:t>
      </w:r>
      <w:r w:rsidRPr="00C87B75">
        <w:rPr>
          <w:rFonts w:ascii="Times New Roman" w:eastAsia="Times New Roman" w:hAnsi="Times New Roman"/>
          <w:b/>
          <w:lang w:val="ru-RU" w:eastAsia="ru-RU" w:bidi="ar-SA"/>
        </w:rPr>
        <w:t>ч)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Амины</w:t>
      </w:r>
      <w:r w:rsidRPr="00C87B75">
        <w:rPr>
          <w:rFonts w:ascii="Times New Roman" w:eastAsia="Times New Roman" w:hAnsi="Times New Roman"/>
          <w:lang w:val="ru-RU" w:eastAsia="ru-RU" w:bidi="ar-SA"/>
        </w:rPr>
        <w:t>. Понятие об аминах. Взаимное влияние атомов в молекуле анилина: осла</w:t>
      </w:r>
      <w:r w:rsidRPr="00C87B75">
        <w:rPr>
          <w:rFonts w:ascii="Times New Roman" w:eastAsia="Times New Roman" w:hAnsi="Times New Roman"/>
          <w:lang w:val="ru-RU" w:eastAsia="ru-RU" w:bidi="ar-SA"/>
        </w:rPr>
        <w:t>б</w:t>
      </w:r>
      <w:r w:rsidRPr="00C87B75">
        <w:rPr>
          <w:rFonts w:ascii="Times New Roman" w:eastAsia="Times New Roman" w:hAnsi="Times New Roman"/>
          <w:lang w:val="ru-RU" w:eastAsia="ru-RU" w:bidi="ar-SA"/>
        </w:rPr>
        <w:t>ление основных свойств и взаимодействие с бромной водой. Применение анилина на о</w:t>
      </w:r>
      <w:r w:rsidRPr="00C87B75">
        <w:rPr>
          <w:rFonts w:ascii="Times New Roman" w:eastAsia="Times New Roman" w:hAnsi="Times New Roman"/>
          <w:lang w:val="ru-RU" w:eastAsia="ru-RU" w:bidi="ar-SA"/>
        </w:rPr>
        <w:t>с</w:t>
      </w:r>
      <w:r w:rsidRPr="00C87B75">
        <w:rPr>
          <w:rFonts w:ascii="Times New Roman" w:eastAsia="Times New Roman" w:hAnsi="Times New Roman"/>
          <w:lang w:val="ru-RU" w:eastAsia="ru-RU" w:bidi="ar-SA"/>
        </w:rPr>
        <w:t>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Аминокислоты</w:t>
      </w:r>
      <w:r w:rsidRPr="00C87B75">
        <w:rPr>
          <w:rFonts w:ascii="Times New Roman" w:eastAsia="Times New Roman" w:hAnsi="Times New Roman"/>
          <w:lang w:val="ru-RU" w:eastAsia="ru-RU" w:bidi="ar-SA"/>
        </w:rPr>
        <w:t>. Получение аминокислот и</w:t>
      </w:r>
      <w:r w:rsidR="007D44A3">
        <w:rPr>
          <w:rFonts w:ascii="Times New Roman" w:eastAsia="Times New Roman" w:hAnsi="Times New Roman"/>
          <w:lang w:val="ru-RU" w:eastAsia="ru-RU" w:bidi="ar-SA"/>
        </w:rPr>
        <w:t>з карбоновых кислот и гидролизом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 бе</w:t>
      </w:r>
      <w:r w:rsidRPr="00C87B75">
        <w:rPr>
          <w:rFonts w:ascii="Times New Roman" w:eastAsia="Times New Roman" w:hAnsi="Times New Roman"/>
          <w:lang w:val="ru-RU" w:eastAsia="ru-RU" w:bidi="ar-SA"/>
        </w:rPr>
        <w:t>л</w:t>
      </w:r>
      <w:r w:rsidRPr="00C87B75">
        <w:rPr>
          <w:rFonts w:ascii="Times New Roman" w:eastAsia="Times New Roman" w:hAnsi="Times New Roman"/>
          <w:lang w:val="ru-RU" w:eastAsia="ru-RU" w:bidi="ar-SA"/>
        </w:rPr>
        <w:t>ков. Химические свойства аминокислот как амфотерных органических соединений: вза</w:t>
      </w:r>
      <w:r w:rsidRPr="00C87B75">
        <w:rPr>
          <w:rFonts w:ascii="Times New Roman" w:eastAsia="Times New Roman" w:hAnsi="Times New Roman"/>
          <w:lang w:val="ru-RU" w:eastAsia="ru-RU" w:bidi="ar-SA"/>
        </w:rPr>
        <w:t>и</w:t>
      </w:r>
      <w:r w:rsidRPr="00C87B75">
        <w:rPr>
          <w:rFonts w:ascii="Times New Roman" w:eastAsia="Times New Roman" w:hAnsi="Times New Roman"/>
          <w:lang w:val="ru-RU" w:eastAsia="ru-RU" w:bidi="ar-SA"/>
        </w:rPr>
        <w:t>модействие со щелочами, кислотами и друг с другом (реакция поликонденсации) Пепти</w:t>
      </w:r>
      <w:r w:rsidRPr="00C87B75">
        <w:rPr>
          <w:rFonts w:ascii="Times New Roman" w:eastAsia="Times New Roman" w:hAnsi="Times New Roman"/>
          <w:lang w:val="ru-RU" w:eastAsia="ru-RU" w:bidi="ar-SA"/>
        </w:rPr>
        <w:t>д</w:t>
      </w:r>
      <w:r w:rsidRPr="00C87B75">
        <w:rPr>
          <w:rFonts w:ascii="Times New Roman" w:eastAsia="Times New Roman" w:hAnsi="Times New Roman"/>
          <w:lang w:val="ru-RU" w:eastAsia="ru-RU" w:bidi="ar-SA"/>
        </w:rPr>
        <w:t>ная связь и полипептиды. Применение аминокислот на основе свойств.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Белки</w:t>
      </w:r>
      <w:r w:rsidRPr="00C87B75">
        <w:rPr>
          <w:rFonts w:ascii="Times New Roman" w:eastAsia="Times New Roman" w:hAnsi="Times New Roman"/>
          <w:lang w:val="ru-RU" w:eastAsia="ru-RU" w:bidi="ar-SA"/>
        </w:rPr>
        <w:t>. Получение белков реакцией поликонденсации аминокислот. Первичная, вторичная и третичная структуры белков. Химические свойства белков: горение, денат</w:t>
      </w:r>
      <w:r w:rsidRPr="00C87B75">
        <w:rPr>
          <w:rFonts w:ascii="Times New Roman" w:eastAsia="Times New Roman" w:hAnsi="Times New Roman"/>
          <w:lang w:val="ru-RU" w:eastAsia="ru-RU" w:bidi="ar-SA"/>
        </w:rPr>
        <w:t>у</w:t>
      </w:r>
      <w:r w:rsidRPr="00C87B75">
        <w:rPr>
          <w:rFonts w:ascii="Times New Roman" w:eastAsia="Times New Roman" w:hAnsi="Times New Roman"/>
          <w:lang w:val="ru-RU" w:eastAsia="ru-RU" w:bidi="ar-SA"/>
        </w:rPr>
        <w:t>рация, гидролиз и цветные реакции. Биохимические функции белков.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Генетическая связь между классами органических соединений.</w:t>
      </w:r>
    </w:p>
    <w:p w:rsidR="00973314" w:rsidRPr="00C87B75" w:rsidRDefault="00973314" w:rsidP="004130E3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  <w:t>Д</w:t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емонстрации</w:t>
      </w:r>
      <w:r w:rsidRPr="00C87B75">
        <w:rPr>
          <w:rFonts w:ascii="Times New Roman" w:eastAsia="Times New Roman" w:hAnsi="Times New Roman"/>
          <w:lang w:val="ru-RU" w:eastAsia="ru-RU" w:bidi="ar-SA"/>
        </w:rPr>
        <w:t>. Растворение и осаждение белков. Горение птичьего пера и шерст</w:t>
      </w:r>
      <w:r w:rsidRPr="00C87B75">
        <w:rPr>
          <w:rFonts w:ascii="Times New Roman" w:eastAsia="Times New Roman" w:hAnsi="Times New Roman"/>
          <w:lang w:val="ru-RU" w:eastAsia="ru-RU" w:bidi="ar-SA"/>
        </w:rPr>
        <w:t>я</w:t>
      </w:r>
      <w:r w:rsidRPr="00C87B75">
        <w:rPr>
          <w:rFonts w:ascii="Times New Roman" w:eastAsia="Times New Roman" w:hAnsi="Times New Roman"/>
          <w:lang w:val="ru-RU" w:eastAsia="ru-RU" w:bidi="ar-SA"/>
        </w:rPr>
        <w:t xml:space="preserve">ной нити. Модель молекулы ДНК. </w:t>
      </w:r>
    </w:p>
    <w:p w:rsidR="00973314" w:rsidRPr="00C87B75" w:rsidRDefault="00973314" w:rsidP="0097331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i/>
          <w:lang w:val="ru-RU" w:eastAsia="ru-RU" w:bidi="ar-SA"/>
        </w:rPr>
        <w:t>Практическая работа</w:t>
      </w:r>
      <w:r w:rsidR="004130E3">
        <w:rPr>
          <w:rFonts w:ascii="Times New Roman" w:eastAsia="Times New Roman" w:hAnsi="Times New Roman"/>
          <w:lang w:val="ru-RU" w:eastAsia="ru-RU" w:bidi="ar-SA"/>
        </w:rPr>
        <w:t xml:space="preserve"> №1. «Идентификация органических соединений</w:t>
      </w:r>
      <w:r w:rsidRPr="00C87B75">
        <w:rPr>
          <w:rFonts w:ascii="Times New Roman" w:eastAsia="Times New Roman" w:hAnsi="Times New Roman"/>
          <w:lang w:val="ru-RU" w:eastAsia="ru-RU" w:bidi="ar-SA"/>
        </w:rPr>
        <w:t>».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973314" w:rsidRPr="00C87B75" w:rsidRDefault="004130E3" w:rsidP="00973314">
      <w:pPr>
        <w:ind w:firstLine="708"/>
        <w:jc w:val="both"/>
        <w:rPr>
          <w:rFonts w:ascii="Times New Roman" w:eastAsia="Times New Roman" w:hAnsi="Times New Roman"/>
          <w:b/>
          <w:lang w:val="ru-RU" w:eastAsia="ru-RU" w:bidi="ar-SA"/>
        </w:rPr>
      </w:pPr>
      <w:r>
        <w:rPr>
          <w:rFonts w:ascii="Times New Roman" w:eastAsia="Times New Roman" w:hAnsi="Times New Roman"/>
          <w:b/>
          <w:lang w:val="ru-RU" w:eastAsia="ru-RU" w:bidi="ar-SA"/>
        </w:rPr>
        <w:t>Тема №5. «Органическая химия и общество</w:t>
      </w:r>
      <w:r w:rsidR="00973314" w:rsidRPr="00C87B75">
        <w:rPr>
          <w:rFonts w:ascii="Times New Roman" w:eastAsia="Times New Roman" w:hAnsi="Times New Roman"/>
          <w:b/>
          <w:lang w:val="ru-RU" w:eastAsia="ru-RU" w:bidi="ar-SA"/>
        </w:rPr>
        <w:t>».</w:t>
      </w:r>
      <w:r>
        <w:rPr>
          <w:rFonts w:ascii="Times New Roman" w:eastAsia="Times New Roman" w:hAnsi="Times New Roman"/>
          <w:b/>
          <w:lang w:val="ru-RU" w:eastAsia="ru-RU" w:bidi="ar-SA"/>
        </w:rPr>
        <w:t>(5</w:t>
      </w:r>
      <w:r w:rsidR="00973314" w:rsidRPr="00C87B75">
        <w:rPr>
          <w:rFonts w:ascii="Times New Roman" w:eastAsia="Times New Roman" w:hAnsi="Times New Roman"/>
          <w:b/>
          <w:lang w:val="ru-RU" w:eastAsia="ru-RU" w:bidi="ar-SA"/>
        </w:rPr>
        <w:t xml:space="preserve"> ч)</w:t>
      </w:r>
    </w:p>
    <w:p w:rsidR="00973314" w:rsidRPr="00C87B75" w:rsidRDefault="00973314" w:rsidP="00973314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130E3" w:rsidRPr="004130E3" w:rsidRDefault="00973314" w:rsidP="0041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="004130E3" w:rsidRPr="004130E3">
        <w:rPr>
          <w:rFonts w:ascii="Times New Roman" w:eastAsia="Times New Roman" w:hAnsi="Times New Roman"/>
          <w:lang w:val="ru-RU" w:eastAsia="ru-RU" w:bidi="ar-SA"/>
        </w:rPr>
        <w:t>Биотехнологии.</w:t>
      </w:r>
      <w:r w:rsidR="004130E3">
        <w:rPr>
          <w:rFonts w:ascii="Times New Roman" w:eastAsia="Times New Roman" w:hAnsi="Times New Roman"/>
          <w:lang w:val="ru-RU" w:eastAsia="ru-RU" w:bidi="ar-SA"/>
        </w:rPr>
        <w:t xml:space="preserve"> Полимеры. Классификация полимеров. Применение пол</w:t>
      </w:r>
      <w:r w:rsidR="004130E3">
        <w:rPr>
          <w:rFonts w:ascii="Times New Roman" w:eastAsia="Times New Roman" w:hAnsi="Times New Roman"/>
          <w:lang w:val="ru-RU" w:eastAsia="ru-RU" w:bidi="ar-SA"/>
        </w:rPr>
        <w:t>и</w:t>
      </w:r>
      <w:r w:rsidR="004130E3">
        <w:rPr>
          <w:rFonts w:ascii="Times New Roman" w:eastAsia="Times New Roman" w:hAnsi="Times New Roman"/>
          <w:lang w:val="ru-RU" w:eastAsia="ru-RU" w:bidi="ar-SA"/>
        </w:rPr>
        <w:t xml:space="preserve">меров. </w:t>
      </w:r>
    </w:p>
    <w:p w:rsidR="00973314" w:rsidRPr="00C87B75" w:rsidRDefault="00973314" w:rsidP="0041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lang w:val="ru-RU" w:eastAsia="ru-RU" w:bidi="ar-SA"/>
        </w:rPr>
        <w:tab/>
      </w:r>
      <w:r w:rsidRPr="00C87B75">
        <w:rPr>
          <w:rFonts w:ascii="Times New Roman" w:eastAsia="Times New Roman" w:hAnsi="Times New Roman"/>
          <w:i/>
          <w:lang w:val="ru-RU" w:eastAsia="ru-RU" w:bidi="ar-SA"/>
        </w:rPr>
        <w:t>Демонстрации.</w:t>
      </w:r>
      <w:r w:rsidR="004130E3">
        <w:rPr>
          <w:rFonts w:ascii="Times New Roman" w:eastAsia="Times New Roman" w:hAnsi="Times New Roman"/>
          <w:lang w:val="ru-RU" w:eastAsia="ru-RU" w:bidi="ar-SA"/>
        </w:rPr>
        <w:t>«Коллекции искусственных и синтетических полимеров».</w:t>
      </w:r>
    </w:p>
    <w:p w:rsidR="00973314" w:rsidRPr="00C87B75" w:rsidRDefault="00973314" w:rsidP="00973314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C87B75">
        <w:rPr>
          <w:rFonts w:ascii="Times New Roman" w:eastAsia="Times New Roman" w:hAnsi="Times New Roman"/>
          <w:i/>
          <w:lang w:val="ru-RU" w:eastAsia="ru-RU" w:bidi="ar-SA"/>
        </w:rPr>
        <w:t>Практическая работа</w:t>
      </w:r>
      <w:r w:rsidR="004130E3">
        <w:rPr>
          <w:rFonts w:ascii="Times New Roman" w:eastAsia="Times New Roman" w:hAnsi="Times New Roman"/>
          <w:lang w:val="ru-RU" w:eastAsia="ru-RU" w:bidi="ar-SA"/>
        </w:rPr>
        <w:t xml:space="preserve"> №2</w:t>
      </w:r>
      <w:r w:rsidRPr="00C87B75">
        <w:rPr>
          <w:rFonts w:ascii="Times New Roman" w:eastAsia="Times New Roman" w:hAnsi="Times New Roman"/>
          <w:lang w:val="ru-RU" w:eastAsia="ru-RU" w:bidi="ar-SA"/>
        </w:rPr>
        <w:t>. «Идентификация органических соединений»</w:t>
      </w:r>
    </w:p>
    <w:p w:rsidR="00973314" w:rsidRDefault="00973314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0A8" w:rsidRDefault="00C87B75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Тематический план курса химии 10</w:t>
      </w:r>
      <w:r w:rsidR="007550A8" w:rsidRPr="007550A8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7315E3" w:rsidRPr="007550A8" w:rsidRDefault="007315E3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888"/>
        <w:gridCol w:w="1124"/>
        <w:gridCol w:w="1568"/>
        <w:gridCol w:w="1219"/>
        <w:gridCol w:w="1178"/>
      </w:tblGrid>
      <w:tr w:rsidR="00C87B75" w:rsidRPr="00C87B75" w:rsidTr="00C87B75">
        <w:trPr>
          <w:trHeight w:val="300"/>
        </w:trPr>
        <w:tc>
          <w:tcPr>
            <w:tcW w:w="594" w:type="dxa"/>
            <w:vMerge w:val="restart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3888" w:type="dxa"/>
            <w:vMerge w:val="restart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Кол-во часов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том числе</w:t>
            </w:r>
          </w:p>
        </w:tc>
      </w:tr>
      <w:tr w:rsidR="00C87B75" w:rsidRPr="00C87B75" w:rsidTr="00C87B75">
        <w:trPr>
          <w:trHeight w:val="225"/>
        </w:trPr>
        <w:tc>
          <w:tcPr>
            <w:tcW w:w="594" w:type="dxa"/>
            <w:vMerge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888" w:type="dxa"/>
            <w:vMerge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4" w:type="dxa"/>
            <w:vMerge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56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Теор.уроки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Практ. работы</w:t>
            </w:r>
          </w:p>
        </w:tc>
        <w:tc>
          <w:tcPr>
            <w:tcW w:w="117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Контр. работы, зачёты</w:t>
            </w: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Введение</w:t>
            </w:r>
          </w:p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1. Строение и реакции орг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нических соединений</w:t>
            </w:r>
          </w:p>
        </w:tc>
        <w:tc>
          <w:tcPr>
            <w:tcW w:w="1124" w:type="dxa"/>
            <w:shd w:val="clear" w:color="auto" w:fill="auto"/>
          </w:tcPr>
          <w:p w:rsid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  <w:p w:rsidR="0057331C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  <w:p w:rsidR="0057331C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7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2. Углеводороды</w:t>
            </w:r>
          </w:p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24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7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3.Кислородосодержащие с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единения</w:t>
            </w:r>
          </w:p>
        </w:tc>
        <w:tc>
          <w:tcPr>
            <w:tcW w:w="1124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7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4. Азотсодержащие  соедин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е</w:t>
            </w: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ния</w:t>
            </w:r>
          </w:p>
        </w:tc>
        <w:tc>
          <w:tcPr>
            <w:tcW w:w="1124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Биологические активные вещества</w:t>
            </w:r>
          </w:p>
        </w:tc>
        <w:tc>
          <w:tcPr>
            <w:tcW w:w="1124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87B75" w:rsidRPr="00C87B75" w:rsidTr="00C87B75">
        <w:tc>
          <w:tcPr>
            <w:tcW w:w="594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888" w:type="dxa"/>
            <w:shd w:val="clear" w:color="auto" w:fill="auto"/>
          </w:tcPr>
          <w:p w:rsidR="00C87B75" w:rsidRPr="00C87B75" w:rsidRDefault="00C87B75" w:rsidP="00C87B7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C87B75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                   ИТОГО</w:t>
            </w:r>
          </w:p>
        </w:tc>
        <w:tc>
          <w:tcPr>
            <w:tcW w:w="1124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56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32</w:t>
            </w:r>
          </w:p>
        </w:tc>
        <w:tc>
          <w:tcPr>
            <w:tcW w:w="1219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C87B75" w:rsidRPr="00C87B75" w:rsidRDefault="0057331C" w:rsidP="00C87B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3</w:t>
            </w:r>
          </w:p>
        </w:tc>
      </w:tr>
    </w:tbl>
    <w:p w:rsidR="00C87B75" w:rsidRDefault="00C87B75" w:rsidP="001A0F2F">
      <w:pPr>
        <w:pStyle w:val="Default"/>
        <w:rPr>
          <w:b/>
        </w:rPr>
      </w:pPr>
      <w:r>
        <w:rPr>
          <w:b/>
        </w:rPr>
        <w:t>Приложение 1</w:t>
      </w:r>
    </w:p>
    <w:p w:rsidR="00C87B75" w:rsidRDefault="00C87B75" w:rsidP="00C87B75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Входной контроль по химии (10 класс)</w:t>
      </w:r>
    </w:p>
    <w:p w:rsidR="00C87B75" w:rsidRPr="00C87B75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1 вариант.</w:t>
      </w:r>
    </w:p>
    <w:p w:rsidR="00E00EA3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333333"/>
          <w:u w:val="single"/>
          <w:lang w:val="ru-RU" w:eastAsia="ru-RU" w:bidi="ar-SA"/>
        </w:rPr>
        <w:t>Задание 1. </w:t>
      </w:r>
      <w:r w:rsidRPr="00C87B75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Дайте характеристику элементу с порядковым номером 6.</w:t>
      </w:r>
    </w:p>
    <w:p w:rsidR="00C87B75" w:rsidRPr="00C87B75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- положение в периодической таблице;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  <w:t>- электронная схема;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  <w:t>- электронная формула;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  <w:t>- электронно-графическая формула;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  <w:t>- возможные валентности.</w:t>
      </w:r>
    </w:p>
    <w:p w:rsidR="00E00EA3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333333"/>
          <w:u w:val="single"/>
          <w:lang w:val="ru-RU" w:eastAsia="ru-RU" w:bidi="ar-SA"/>
        </w:rPr>
        <w:t>Задание 2. </w:t>
      </w:r>
      <w:r w:rsidRPr="00C87B75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Уравняйте реакцию методом электронного баланса:</w:t>
      </w:r>
    </w:p>
    <w:p w:rsidR="00E00EA3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-определите окислитель и в восстановитель;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</w:r>
    </w:p>
    <w:p w:rsidR="00C87B75" w:rsidRPr="00E00EA3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eastAsia="ru-RU" w:bidi="ar-SA"/>
        </w:rPr>
      </w:pP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Н</w:t>
      </w:r>
      <w:r w:rsidRPr="00E00EA3">
        <w:rPr>
          <w:rFonts w:ascii="Times New Roman" w:eastAsia="Times New Roman" w:hAnsi="Times New Roman"/>
          <w:color w:val="333333"/>
          <w:lang w:eastAsia="ru-RU" w:bidi="ar-SA"/>
        </w:rPr>
        <w:t>2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О</w:t>
      </w:r>
      <w:r w:rsidRPr="00E00EA3">
        <w:rPr>
          <w:rFonts w:ascii="Times New Roman" w:eastAsia="Times New Roman" w:hAnsi="Times New Roman"/>
          <w:color w:val="333333"/>
          <w:lang w:eastAsia="ru-RU" w:bidi="ar-SA"/>
        </w:rPr>
        <w:t xml:space="preserve">2 + 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К</w:t>
      </w:r>
      <w:r w:rsidRPr="00E00EA3">
        <w:rPr>
          <w:rFonts w:ascii="Times New Roman" w:eastAsia="Times New Roman" w:hAnsi="Times New Roman"/>
          <w:color w:val="333333"/>
          <w:lang w:eastAsia="ru-RU" w:bidi="ar-SA"/>
        </w:rPr>
        <w:t>MnO4 + H2SO4 O2 + MnSO4 + K2SO4 + H2O</w:t>
      </w:r>
    </w:p>
    <w:p w:rsidR="00E00EA3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333333"/>
          <w:u w:val="single"/>
          <w:lang w:val="ru-RU" w:eastAsia="ru-RU" w:bidi="ar-SA"/>
        </w:rPr>
        <w:t>Задание 3.</w:t>
      </w:r>
      <w:r w:rsidRPr="00C87B75">
        <w:rPr>
          <w:rFonts w:ascii="Times New Roman" w:eastAsia="Times New Roman" w:hAnsi="Times New Roman"/>
          <w:b/>
          <w:bCs/>
          <w:color w:val="333333"/>
          <w:u w:val="single"/>
          <w:lang w:val="ru-RU" w:eastAsia="ru-RU" w:bidi="ar-SA"/>
        </w:rPr>
        <w:t> </w:t>
      </w:r>
      <w:r w:rsidRPr="00C87B75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Допишите реакцию и напишите её в ионной форме: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br/>
      </w:r>
    </w:p>
    <w:p w:rsidR="00C87B75" w:rsidRPr="00C87B75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BaCI2 + H3PO4</w:t>
      </w:r>
    </w:p>
    <w:p w:rsidR="00C87B75" w:rsidRPr="00C87B75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333333"/>
          <w:u w:val="single"/>
          <w:lang w:val="ru-RU" w:eastAsia="ru-RU" w:bidi="ar-SA"/>
        </w:rPr>
        <w:t>Задание 4. </w:t>
      </w:r>
      <w:r w:rsidRPr="00C87B75">
        <w:rPr>
          <w:rFonts w:ascii="Times New Roman" w:eastAsia="Times New Roman" w:hAnsi="Times New Roman"/>
          <w:b/>
          <w:bCs/>
          <w:color w:val="333333"/>
          <w:lang w:val="ru-RU" w:eastAsia="ru-RU" w:bidi="ar-SA"/>
        </w:rPr>
        <w:t>Вычислите массовые доли химических элементов H2SO4</w:t>
      </w:r>
    </w:p>
    <w:p w:rsidR="00C87B75" w:rsidRPr="00C87B75" w:rsidRDefault="00C87B75" w:rsidP="00E00EA3">
      <w:pPr>
        <w:spacing w:before="100" w:beforeAutospacing="1" w:after="100" w:afterAutospacing="1"/>
        <w:rPr>
          <w:rFonts w:ascii="Times New Roman" w:eastAsia="Times New Roman" w:hAnsi="Times New Roman"/>
          <w:color w:val="333333"/>
          <w:lang w:val="ru-RU" w:eastAsia="ru-RU" w:bidi="ar-SA"/>
        </w:rPr>
      </w:pPr>
      <w:r w:rsidRPr="00C87B75">
        <w:rPr>
          <w:rFonts w:ascii="Times New Roman" w:eastAsia="Times New Roman" w:hAnsi="Times New Roman"/>
          <w:b/>
          <w:bCs/>
          <w:i/>
          <w:iCs/>
          <w:color w:val="333333"/>
          <w:u w:val="single"/>
          <w:lang w:val="ru-RU" w:eastAsia="ru-RU" w:bidi="ar-SA"/>
        </w:rPr>
        <w:t>Задание 5. 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Рассчитайте объём углекислого газа (при н.у.), если он выделился при взаим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о</w:t>
      </w:r>
      <w:r w:rsidRPr="00C87B75">
        <w:rPr>
          <w:rFonts w:ascii="Times New Roman" w:eastAsia="Times New Roman" w:hAnsi="Times New Roman"/>
          <w:color w:val="333333"/>
          <w:lang w:val="ru-RU" w:eastAsia="ru-RU" w:bidi="ar-SA"/>
        </w:rPr>
        <w:t>действии 250 г мела, содержащего 10 % примесей с серной кислотой.</w:t>
      </w:r>
    </w:p>
    <w:p w:rsidR="00E00EA3" w:rsidRDefault="00E00EA3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E00EA3" w:rsidRDefault="001A0F2F" w:rsidP="00E00EA3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2</w:t>
      </w:r>
    </w:p>
    <w:p w:rsidR="00E00EA3" w:rsidRPr="00E00EA3" w:rsidRDefault="00E00EA3" w:rsidP="00E00EA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Критерии и нормы оценки знаний обучающихся по химии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устного ответа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полный и правильный на основании изученных теорий, мат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риал изложен в определенной логической последовательности, литературным яз</w:t>
      </w:r>
      <w:r w:rsidRPr="00E00EA3">
        <w:rPr>
          <w:rFonts w:ascii="Times New Roman" w:eastAsia="Times New Roman" w:hAnsi="Times New Roman"/>
          <w:lang w:val="ru-RU" w:eastAsia="ru-RU" w:bidi="ar-SA"/>
        </w:rPr>
        <w:t>ы</w:t>
      </w:r>
      <w:r w:rsidRPr="00E00EA3">
        <w:rPr>
          <w:rFonts w:ascii="Times New Roman" w:eastAsia="Times New Roman" w:hAnsi="Times New Roman"/>
          <w:lang w:val="ru-RU" w:eastAsia="ru-RU" w:bidi="ar-SA"/>
        </w:rPr>
        <w:t>ком, ответ самостоятельный.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</w:t>
      </w:r>
      <w:r w:rsidRPr="00E00EA3">
        <w:rPr>
          <w:rFonts w:ascii="Times New Roman" w:eastAsia="Times New Roman" w:hAnsi="Times New Roman"/>
          <w:u w:val="single"/>
          <w:lang w:val="ru-RU" w:eastAsia="ru-RU" w:bidi="ar-SA"/>
        </w:rPr>
        <w:t>»:</w:t>
      </w:r>
      <w:r>
        <w:rPr>
          <w:rFonts w:ascii="Times New Roman" w:eastAsia="Times New Roman" w:hAnsi="Times New Roman"/>
          <w:lang w:val="ru-RU" w:eastAsia="ru-RU" w:bidi="ar-SA"/>
        </w:rPr>
        <w:t xml:space="preserve"> полный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и правильный на основании изученных теорий, материал и</w:t>
      </w:r>
      <w:r w:rsidRPr="00E00EA3">
        <w:rPr>
          <w:rFonts w:ascii="Times New Roman" w:eastAsia="Times New Roman" w:hAnsi="Times New Roman"/>
          <w:lang w:val="ru-RU" w:eastAsia="ru-RU" w:bidi="ar-SA"/>
        </w:rPr>
        <w:t>з</w:t>
      </w:r>
      <w:r w:rsidRPr="00E00EA3">
        <w:rPr>
          <w:rFonts w:ascii="Times New Roman" w:eastAsia="Times New Roman" w:hAnsi="Times New Roman"/>
          <w:lang w:val="ru-RU" w:eastAsia="ru-RU" w:bidi="ar-SA"/>
        </w:rPr>
        <w:t>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>ответ полный, но при этом допущены существенная ошибка или о</w:t>
      </w:r>
      <w:r w:rsidRPr="00E00EA3">
        <w:rPr>
          <w:rFonts w:ascii="Times New Roman" w:eastAsia="Times New Roman" w:hAnsi="Times New Roman"/>
          <w:lang w:val="ru-RU" w:eastAsia="ru-RU" w:bidi="ar-SA"/>
        </w:rPr>
        <w:t>т</w:t>
      </w:r>
      <w:r w:rsidRPr="00E00EA3">
        <w:rPr>
          <w:rFonts w:ascii="Times New Roman" w:eastAsia="Times New Roman" w:hAnsi="Times New Roman"/>
          <w:lang w:val="ru-RU" w:eastAsia="ru-RU" w:bidi="ar-SA"/>
        </w:rPr>
        <w:t>вет неполный, несвязанный.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при ответе обнаружено непонимание учащегося основного содерж</w:t>
      </w:r>
      <w:r w:rsidRPr="00E00EA3">
        <w:rPr>
          <w:rFonts w:ascii="Times New Roman" w:eastAsia="Times New Roman" w:hAnsi="Times New Roman"/>
          <w:lang w:val="ru-RU" w:eastAsia="ru-RU" w:bidi="ar-SA"/>
        </w:rPr>
        <w:t>а</w:t>
      </w:r>
      <w:r w:rsidRPr="00E00EA3">
        <w:rPr>
          <w:rFonts w:ascii="Times New Roman" w:eastAsia="Times New Roman" w:hAnsi="Times New Roman"/>
          <w:lang w:val="ru-RU" w:eastAsia="ru-RU" w:bidi="ar-SA"/>
        </w:rPr>
        <w:t>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контрольных работ: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полный и правильный, возможна несущественная ошибка.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неполный или допущено не более двух несуществе</w:t>
      </w:r>
      <w:r w:rsidRPr="00E00EA3">
        <w:rPr>
          <w:rFonts w:ascii="Times New Roman" w:eastAsia="Times New Roman" w:hAnsi="Times New Roman"/>
          <w:lang w:val="ru-RU" w:eastAsia="ru-RU" w:bidi="ar-SA"/>
        </w:rPr>
        <w:t>н</w:t>
      </w:r>
      <w:r w:rsidRPr="00E00EA3">
        <w:rPr>
          <w:rFonts w:ascii="Times New Roman" w:eastAsia="Times New Roman" w:hAnsi="Times New Roman"/>
          <w:lang w:val="ru-RU" w:eastAsia="ru-RU" w:bidi="ar-SA"/>
        </w:rPr>
        <w:t>ных ошибок.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не менее чем на половину, допущена одна существенная ошибка и при этом две-три несущественные ошибки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меньше чем на половину или содержит н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сколько существенных ошибок, работа не выполнена.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умений решать задачи: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в логическом рассуждении и решении ошибок нет, задача решена рациональным способом.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</w:t>
      </w:r>
      <w:r w:rsidRPr="00E00EA3">
        <w:rPr>
          <w:rFonts w:ascii="Times New Roman" w:eastAsia="Times New Roman" w:hAnsi="Times New Roman"/>
          <w:lang w:val="ru-RU" w:eastAsia="ru-RU" w:bidi="ar-SA"/>
        </w:rPr>
        <w:t>»:в логическом рассуждении и решении нет существенных ошибок, но задача решена не рациональным способом или допущено не более двух несущес</w:t>
      </w:r>
      <w:r w:rsidRPr="00E00EA3">
        <w:rPr>
          <w:rFonts w:ascii="Times New Roman" w:eastAsia="Times New Roman" w:hAnsi="Times New Roman"/>
          <w:lang w:val="ru-RU" w:eastAsia="ru-RU" w:bidi="ar-SA"/>
        </w:rPr>
        <w:t>т</w:t>
      </w:r>
      <w:r w:rsidRPr="00E00EA3">
        <w:rPr>
          <w:rFonts w:ascii="Times New Roman" w:eastAsia="Times New Roman" w:hAnsi="Times New Roman"/>
          <w:lang w:val="ru-RU" w:eastAsia="ru-RU" w:bidi="ar-SA"/>
        </w:rPr>
        <w:t>венных ошибок.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в логическом рассуждении нет существенных ошибок, но допущена существенная ошибка в математических расчетах.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имеются существенные ошибки в логическом рассуждении и реш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нии, отсутствие ответа на задание.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экспериментальных умений: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полностью и правильно, сделаны правильные наблюдения и выводы, эксперимент осуществлен по плану с учетом ТБ, проя</w:t>
      </w:r>
      <w:r w:rsidRPr="00E00EA3">
        <w:rPr>
          <w:rFonts w:ascii="Times New Roman" w:eastAsia="Times New Roman" w:hAnsi="Times New Roman"/>
          <w:lang w:val="ru-RU" w:eastAsia="ru-RU" w:bidi="ar-SA"/>
        </w:rPr>
        <w:t>в</w:t>
      </w:r>
      <w:r w:rsidRPr="00E00EA3">
        <w:rPr>
          <w:rFonts w:ascii="Times New Roman" w:eastAsia="Times New Roman" w:hAnsi="Times New Roman"/>
          <w:lang w:val="ru-RU" w:eastAsia="ru-RU" w:bidi="ar-SA"/>
        </w:rPr>
        <w:t>лены организационно-трудовые умения.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правильно, сделаны правильные выводы и н</w:t>
      </w:r>
      <w:r w:rsidRPr="00E00EA3">
        <w:rPr>
          <w:rFonts w:ascii="Times New Roman" w:eastAsia="Times New Roman" w:hAnsi="Times New Roman"/>
          <w:lang w:val="ru-RU" w:eastAsia="ru-RU" w:bidi="ar-SA"/>
        </w:rPr>
        <w:t>а</w:t>
      </w:r>
      <w:r w:rsidRPr="00E00EA3">
        <w:rPr>
          <w:rFonts w:ascii="Times New Roman" w:eastAsia="Times New Roman" w:hAnsi="Times New Roman"/>
          <w:lang w:val="ru-RU" w:eastAsia="ru-RU" w:bidi="ar-SA"/>
        </w:rPr>
        <w:t>блюдения, но при этом эксперимент проведен не полностью или допущены н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существенные ошибки в работе с веществами.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правильно, сделан эксперимент не менее чем на половину, но допущена существенная ошибка в ходе эксперимента, в объя</w:t>
      </w:r>
      <w:r w:rsidRPr="00E00EA3">
        <w:rPr>
          <w:rFonts w:ascii="Times New Roman" w:eastAsia="Times New Roman" w:hAnsi="Times New Roman"/>
          <w:lang w:val="ru-RU" w:eastAsia="ru-RU" w:bidi="ar-SA"/>
        </w:rPr>
        <w:t>с</w:t>
      </w:r>
      <w:r w:rsidRPr="00E00EA3">
        <w:rPr>
          <w:rFonts w:ascii="Times New Roman" w:eastAsia="Times New Roman" w:hAnsi="Times New Roman"/>
          <w:lang w:val="ru-RU" w:eastAsia="ru-RU" w:bidi="ar-SA"/>
        </w:rPr>
        <w:t>нении, в оформлении работы, в соблюдении правил ТБ.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допущены две и более существенных ошибок в ходе экспериме</w:t>
      </w:r>
      <w:r w:rsidRPr="00E00EA3">
        <w:rPr>
          <w:rFonts w:ascii="Times New Roman" w:eastAsia="Times New Roman" w:hAnsi="Times New Roman"/>
          <w:lang w:val="ru-RU" w:eastAsia="ru-RU" w:bidi="ar-SA"/>
        </w:rPr>
        <w:t>н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та, в объяснении, в оформлении работы, в соблюдении правил ТБ при работе с </w:t>
      </w:r>
      <w:r w:rsidRPr="00E00EA3">
        <w:rPr>
          <w:rFonts w:ascii="Times New Roman" w:eastAsia="Times New Roman" w:hAnsi="Times New Roman"/>
          <w:lang w:val="ru-RU" w:eastAsia="ru-RU" w:bidi="ar-SA"/>
        </w:rPr>
        <w:lastRenderedPageBreak/>
        <w:t>веществами, у учащегося отсутствуют экспериментальные умения, работа не выполнена.</w:t>
      </w:r>
    </w:p>
    <w:p w:rsidR="00E00EA3" w:rsidRDefault="00E00EA3" w:rsidP="00E00EA3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E00EA3" w:rsidRPr="00E00EA3" w:rsidRDefault="00E00EA3" w:rsidP="00E00EA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Используемый УМК:</w:t>
      </w: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1. </w:t>
      </w:r>
      <w:r w:rsidRPr="00E00EA3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>Габриелян О. С.,Маскаев Ф.Н., Пономарев Е.Ю., .Теренин В.И..</w:t>
      </w:r>
      <w:r w:rsidRPr="00E00EA3">
        <w:rPr>
          <w:rFonts w:ascii="Times New Roman" w:eastAsia="Times New Roman" w:hAnsi="Times New Roman"/>
          <w:iCs/>
          <w:color w:val="000000"/>
          <w:lang w:val="ru-RU" w:eastAsia="ru-RU" w:bidi="ar-SA"/>
        </w:rPr>
        <w:t>.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Хим</w:t>
      </w:r>
      <w:r w:rsidR="0057331C">
        <w:rPr>
          <w:rFonts w:ascii="Times New Roman" w:eastAsia="Times New Roman" w:hAnsi="Times New Roman"/>
          <w:color w:val="000000"/>
          <w:lang w:val="ru-RU" w:eastAsia="ru-RU" w:bidi="ar-SA"/>
        </w:rPr>
        <w:t>ия. 10 класс. Баз</w:t>
      </w:r>
      <w:r w:rsidR="0057331C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="0057331C">
        <w:rPr>
          <w:rFonts w:ascii="Times New Roman" w:eastAsia="Times New Roman" w:hAnsi="Times New Roman"/>
          <w:color w:val="000000"/>
          <w:lang w:val="ru-RU" w:eastAsia="ru-RU" w:bidi="ar-SA"/>
        </w:rPr>
        <w:t>вый уровень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: Учебник для общеобразовательн</w:t>
      </w:r>
      <w:r w:rsidR="0057331C">
        <w:rPr>
          <w:rFonts w:ascii="Times New Roman" w:eastAsia="Times New Roman" w:hAnsi="Times New Roman"/>
          <w:color w:val="000000"/>
          <w:lang w:val="ru-RU" w:eastAsia="ru-RU" w:bidi="ar-SA"/>
        </w:rPr>
        <w:t>ых учреждений. - М.: Дрофа, 20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20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2. </w:t>
      </w:r>
      <w:r w:rsidRPr="00E00EA3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Габриелян О.С. 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Программа курса химии для 8 – 11 классов общеобразовательны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х учр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ждений, - М.: Дрофа, -2020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г. стр.27; </w:t>
      </w: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3. </w:t>
      </w:r>
      <w:r w:rsidRPr="00E00EA3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Габриелян О. 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Настольная книга учителя. Химия 11 класс, Час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ть 1, Часть 2, - М.: Дрофа, 2020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4. Астафьев С.В. Уроки химии с применением информационных технологий 10-11 классы, с электронным п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риложением, - М.: «Глобус», 2019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00EA3" w:rsidRPr="00E00EA3" w:rsidRDefault="00E00EA3" w:rsidP="00E00EA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5. Богданова Н.Н., Васюкова Е.Ю. Сборник тестовых заданий для тематического и итог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>вого контроля, химия 10-11 классы, - М</w:t>
      </w:r>
      <w:r w:rsidR="00C57858">
        <w:rPr>
          <w:rFonts w:ascii="Times New Roman" w:eastAsia="Times New Roman" w:hAnsi="Times New Roman"/>
          <w:color w:val="000000"/>
          <w:lang w:val="ru-RU" w:eastAsia="ru-RU" w:bidi="ar-SA"/>
        </w:rPr>
        <w:t>.: «Интеллект-Центр», 2021</w:t>
      </w:r>
      <w:r w:rsidRPr="00E00EA3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00EA3" w:rsidRDefault="00E00EA3" w:rsidP="008B4613">
      <w:pPr>
        <w:spacing w:after="200" w:line="276" w:lineRule="auto"/>
        <w:rPr>
          <w:rFonts w:ascii="Times New Roman" w:hAnsi="Times New Roman"/>
          <w:b/>
          <w:lang w:val="ru-RU"/>
        </w:rPr>
      </w:pPr>
      <w:bookmarkStart w:id="0" w:name="_GoBack"/>
      <w:bookmarkEnd w:id="0"/>
    </w:p>
    <w:sectPr w:rsidR="00E00EA3" w:rsidSect="00224F9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6F" w:rsidRDefault="0032766F" w:rsidP="00224F9E">
      <w:r>
        <w:separator/>
      </w:r>
    </w:p>
  </w:endnote>
  <w:endnote w:type="continuationSeparator" w:id="1">
    <w:p w:rsidR="0032766F" w:rsidRDefault="0032766F" w:rsidP="002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29242"/>
      <w:docPartObj>
        <w:docPartGallery w:val="Page Numbers (Bottom of Page)"/>
        <w:docPartUnique/>
      </w:docPartObj>
    </w:sdtPr>
    <w:sdtContent>
      <w:p w:rsidR="007D44A3" w:rsidRDefault="004E2263">
        <w:pPr>
          <w:pStyle w:val="af7"/>
          <w:jc w:val="center"/>
        </w:pPr>
        <w:r>
          <w:fldChar w:fldCharType="begin"/>
        </w:r>
        <w:r w:rsidR="007D44A3">
          <w:instrText>PAGE   \* MERGEFORMAT</w:instrText>
        </w:r>
        <w:r>
          <w:fldChar w:fldCharType="separate"/>
        </w:r>
        <w:r w:rsidR="0083107D" w:rsidRPr="0083107D">
          <w:rPr>
            <w:noProof/>
            <w:lang w:val="ru-RU"/>
          </w:rPr>
          <w:t>2</w:t>
        </w:r>
        <w:r>
          <w:fldChar w:fldCharType="end"/>
        </w:r>
      </w:p>
    </w:sdtContent>
  </w:sdt>
  <w:p w:rsidR="007D44A3" w:rsidRDefault="007D44A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6F" w:rsidRDefault="0032766F" w:rsidP="00224F9E">
      <w:r>
        <w:separator/>
      </w:r>
    </w:p>
  </w:footnote>
  <w:footnote w:type="continuationSeparator" w:id="1">
    <w:p w:rsidR="0032766F" w:rsidRDefault="0032766F" w:rsidP="002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CAC"/>
    <w:multiLevelType w:val="multilevel"/>
    <w:tmpl w:val="D946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72E1"/>
    <w:multiLevelType w:val="multilevel"/>
    <w:tmpl w:val="EA3C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A53"/>
    <w:multiLevelType w:val="hybridMultilevel"/>
    <w:tmpl w:val="3586D1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14A3"/>
    <w:multiLevelType w:val="hybridMultilevel"/>
    <w:tmpl w:val="478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70C9"/>
    <w:multiLevelType w:val="multilevel"/>
    <w:tmpl w:val="19F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9089D"/>
    <w:multiLevelType w:val="hybridMultilevel"/>
    <w:tmpl w:val="28E8B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B2006B"/>
    <w:multiLevelType w:val="hybridMultilevel"/>
    <w:tmpl w:val="506E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25AE7"/>
    <w:multiLevelType w:val="multilevel"/>
    <w:tmpl w:val="0FC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57EDF"/>
    <w:multiLevelType w:val="multilevel"/>
    <w:tmpl w:val="25C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A52C2"/>
    <w:multiLevelType w:val="hybridMultilevel"/>
    <w:tmpl w:val="D3C4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E07C1"/>
    <w:multiLevelType w:val="multilevel"/>
    <w:tmpl w:val="6B6CA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75BF6"/>
    <w:multiLevelType w:val="hybridMultilevel"/>
    <w:tmpl w:val="6AD28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C7931"/>
    <w:multiLevelType w:val="hybridMultilevel"/>
    <w:tmpl w:val="2E84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52B"/>
    <w:rsid w:val="00000571"/>
    <w:rsid w:val="00004CF2"/>
    <w:rsid w:val="00011FE8"/>
    <w:rsid w:val="00016DAA"/>
    <w:rsid w:val="00021BCE"/>
    <w:rsid w:val="000250EC"/>
    <w:rsid w:val="00031764"/>
    <w:rsid w:val="00035538"/>
    <w:rsid w:val="00043B03"/>
    <w:rsid w:val="000512F9"/>
    <w:rsid w:val="00063A14"/>
    <w:rsid w:val="00065263"/>
    <w:rsid w:val="00066679"/>
    <w:rsid w:val="00067C83"/>
    <w:rsid w:val="000803FF"/>
    <w:rsid w:val="000874AE"/>
    <w:rsid w:val="00090A20"/>
    <w:rsid w:val="00090A5D"/>
    <w:rsid w:val="000A06AD"/>
    <w:rsid w:val="000A622E"/>
    <w:rsid w:val="000B6AC9"/>
    <w:rsid w:val="000B7CA1"/>
    <w:rsid w:val="000C203C"/>
    <w:rsid w:val="000C652B"/>
    <w:rsid w:val="000E63AB"/>
    <w:rsid w:val="000F0C1F"/>
    <w:rsid w:val="000F72FA"/>
    <w:rsid w:val="00103E8D"/>
    <w:rsid w:val="001070B3"/>
    <w:rsid w:val="00107F6C"/>
    <w:rsid w:val="0013584E"/>
    <w:rsid w:val="00136196"/>
    <w:rsid w:val="00136ABD"/>
    <w:rsid w:val="001461A3"/>
    <w:rsid w:val="00146C0A"/>
    <w:rsid w:val="0015006A"/>
    <w:rsid w:val="00167465"/>
    <w:rsid w:val="00175900"/>
    <w:rsid w:val="001821B6"/>
    <w:rsid w:val="0018240F"/>
    <w:rsid w:val="001912A1"/>
    <w:rsid w:val="001A0E5D"/>
    <w:rsid w:val="001A0F2F"/>
    <w:rsid w:val="001A52CD"/>
    <w:rsid w:val="001A7E0E"/>
    <w:rsid w:val="001B3325"/>
    <w:rsid w:val="001C095A"/>
    <w:rsid w:val="001C2A5A"/>
    <w:rsid w:val="001D3415"/>
    <w:rsid w:val="001E0E86"/>
    <w:rsid w:val="001E380F"/>
    <w:rsid w:val="001F1C86"/>
    <w:rsid w:val="001F59F7"/>
    <w:rsid w:val="001F716D"/>
    <w:rsid w:val="0020011D"/>
    <w:rsid w:val="00206335"/>
    <w:rsid w:val="00211981"/>
    <w:rsid w:val="002200F1"/>
    <w:rsid w:val="00222090"/>
    <w:rsid w:val="00223375"/>
    <w:rsid w:val="00223DF3"/>
    <w:rsid w:val="00224F9E"/>
    <w:rsid w:val="00236371"/>
    <w:rsid w:val="002424E6"/>
    <w:rsid w:val="00250FCE"/>
    <w:rsid w:val="00253B4D"/>
    <w:rsid w:val="00256A88"/>
    <w:rsid w:val="00264E91"/>
    <w:rsid w:val="00292009"/>
    <w:rsid w:val="002A05F9"/>
    <w:rsid w:val="002A3451"/>
    <w:rsid w:val="002A4BD1"/>
    <w:rsid w:val="002B2CF8"/>
    <w:rsid w:val="002B72B7"/>
    <w:rsid w:val="002C580F"/>
    <w:rsid w:val="002D2468"/>
    <w:rsid w:val="002D5818"/>
    <w:rsid w:val="002E0044"/>
    <w:rsid w:val="002F0E85"/>
    <w:rsid w:val="00301432"/>
    <w:rsid w:val="00314E81"/>
    <w:rsid w:val="00315EF6"/>
    <w:rsid w:val="00320C16"/>
    <w:rsid w:val="003239E3"/>
    <w:rsid w:val="00324901"/>
    <w:rsid w:val="00326800"/>
    <w:rsid w:val="0032766F"/>
    <w:rsid w:val="00327ADC"/>
    <w:rsid w:val="00336973"/>
    <w:rsid w:val="00347F8F"/>
    <w:rsid w:val="0035183B"/>
    <w:rsid w:val="0035468A"/>
    <w:rsid w:val="00357DEA"/>
    <w:rsid w:val="0036401D"/>
    <w:rsid w:val="003640E9"/>
    <w:rsid w:val="003676A8"/>
    <w:rsid w:val="003710A9"/>
    <w:rsid w:val="0038672D"/>
    <w:rsid w:val="003A3C84"/>
    <w:rsid w:val="003A6D40"/>
    <w:rsid w:val="003B68E6"/>
    <w:rsid w:val="003C0FF5"/>
    <w:rsid w:val="003C11E7"/>
    <w:rsid w:val="003D3295"/>
    <w:rsid w:val="003E5B5C"/>
    <w:rsid w:val="003E7A22"/>
    <w:rsid w:val="003F6B9C"/>
    <w:rsid w:val="00401A30"/>
    <w:rsid w:val="004024F1"/>
    <w:rsid w:val="004044B5"/>
    <w:rsid w:val="004130E3"/>
    <w:rsid w:val="00422DE0"/>
    <w:rsid w:val="00435A49"/>
    <w:rsid w:val="0044134C"/>
    <w:rsid w:val="00457619"/>
    <w:rsid w:val="004630E3"/>
    <w:rsid w:val="0046549D"/>
    <w:rsid w:val="004654C0"/>
    <w:rsid w:val="00474D0E"/>
    <w:rsid w:val="004902FB"/>
    <w:rsid w:val="004956AE"/>
    <w:rsid w:val="004B5024"/>
    <w:rsid w:val="004C042D"/>
    <w:rsid w:val="004D7068"/>
    <w:rsid w:val="004E0711"/>
    <w:rsid w:val="004E2263"/>
    <w:rsid w:val="004F329B"/>
    <w:rsid w:val="004F3704"/>
    <w:rsid w:val="00503429"/>
    <w:rsid w:val="00505EA1"/>
    <w:rsid w:val="0051137E"/>
    <w:rsid w:val="00512BE6"/>
    <w:rsid w:val="005141EE"/>
    <w:rsid w:val="00526F07"/>
    <w:rsid w:val="00537F8D"/>
    <w:rsid w:val="00552935"/>
    <w:rsid w:val="005650EE"/>
    <w:rsid w:val="0057331C"/>
    <w:rsid w:val="005809A8"/>
    <w:rsid w:val="00584AA9"/>
    <w:rsid w:val="005A16F2"/>
    <w:rsid w:val="005B5139"/>
    <w:rsid w:val="005B6103"/>
    <w:rsid w:val="005B648A"/>
    <w:rsid w:val="005D6DBE"/>
    <w:rsid w:val="005E1233"/>
    <w:rsid w:val="005F1C2A"/>
    <w:rsid w:val="005F33D3"/>
    <w:rsid w:val="00634442"/>
    <w:rsid w:val="006355C7"/>
    <w:rsid w:val="00644B73"/>
    <w:rsid w:val="006527BF"/>
    <w:rsid w:val="00653CA6"/>
    <w:rsid w:val="006633C6"/>
    <w:rsid w:val="00665745"/>
    <w:rsid w:val="0067546F"/>
    <w:rsid w:val="006760ED"/>
    <w:rsid w:val="00690172"/>
    <w:rsid w:val="00696E24"/>
    <w:rsid w:val="006A00A1"/>
    <w:rsid w:val="006A2840"/>
    <w:rsid w:val="006C4C37"/>
    <w:rsid w:val="006E171A"/>
    <w:rsid w:val="006E4CBD"/>
    <w:rsid w:val="006F1EEC"/>
    <w:rsid w:val="006F2028"/>
    <w:rsid w:val="006F4E4A"/>
    <w:rsid w:val="006F725B"/>
    <w:rsid w:val="007117B5"/>
    <w:rsid w:val="00714060"/>
    <w:rsid w:val="007258DB"/>
    <w:rsid w:val="007300DB"/>
    <w:rsid w:val="00730F57"/>
    <w:rsid w:val="007315E3"/>
    <w:rsid w:val="0074698C"/>
    <w:rsid w:val="007550A8"/>
    <w:rsid w:val="00756073"/>
    <w:rsid w:val="00757441"/>
    <w:rsid w:val="007861D1"/>
    <w:rsid w:val="007A08C9"/>
    <w:rsid w:val="007A2171"/>
    <w:rsid w:val="007A765F"/>
    <w:rsid w:val="007A794F"/>
    <w:rsid w:val="007B3BA7"/>
    <w:rsid w:val="007B3CE6"/>
    <w:rsid w:val="007C5135"/>
    <w:rsid w:val="007D11FB"/>
    <w:rsid w:val="007D44A3"/>
    <w:rsid w:val="007D4672"/>
    <w:rsid w:val="007D60CC"/>
    <w:rsid w:val="007D6581"/>
    <w:rsid w:val="007E0E2A"/>
    <w:rsid w:val="007E6D3C"/>
    <w:rsid w:val="00807BDB"/>
    <w:rsid w:val="00812D05"/>
    <w:rsid w:val="0082273C"/>
    <w:rsid w:val="00824539"/>
    <w:rsid w:val="0083107D"/>
    <w:rsid w:val="008348E2"/>
    <w:rsid w:val="008364C2"/>
    <w:rsid w:val="008370B4"/>
    <w:rsid w:val="008427AD"/>
    <w:rsid w:val="008462A1"/>
    <w:rsid w:val="008467F2"/>
    <w:rsid w:val="00853A75"/>
    <w:rsid w:val="00856D12"/>
    <w:rsid w:val="00872293"/>
    <w:rsid w:val="00882315"/>
    <w:rsid w:val="00883D1D"/>
    <w:rsid w:val="008A3431"/>
    <w:rsid w:val="008B0640"/>
    <w:rsid w:val="008B09F6"/>
    <w:rsid w:val="008B4613"/>
    <w:rsid w:val="008D57D8"/>
    <w:rsid w:val="008E6F96"/>
    <w:rsid w:val="009175B9"/>
    <w:rsid w:val="00941ADF"/>
    <w:rsid w:val="009502CB"/>
    <w:rsid w:val="00950F4F"/>
    <w:rsid w:val="00967D73"/>
    <w:rsid w:val="00973314"/>
    <w:rsid w:val="00985FFB"/>
    <w:rsid w:val="00986CC7"/>
    <w:rsid w:val="00994D6E"/>
    <w:rsid w:val="009A27C9"/>
    <w:rsid w:val="009B1D36"/>
    <w:rsid w:val="009B4A91"/>
    <w:rsid w:val="009C521C"/>
    <w:rsid w:val="009D113A"/>
    <w:rsid w:val="009D1D9C"/>
    <w:rsid w:val="009D4FEC"/>
    <w:rsid w:val="009D5795"/>
    <w:rsid w:val="009F1A93"/>
    <w:rsid w:val="009F21C1"/>
    <w:rsid w:val="009F74D0"/>
    <w:rsid w:val="00A16D97"/>
    <w:rsid w:val="00A23CF8"/>
    <w:rsid w:val="00A2717D"/>
    <w:rsid w:val="00A31FB3"/>
    <w:rsid w:val="00A33100"/>
    <w:rsid w:val="00A46322"/>
    <w:rsid w:val="00A47DB5"/>
    <w:rsid w:val="00A650CE"/>
    <w:rsid w:val="00A7718F"/>
    <w:rsid w:val="00A8424B"/>
    <w:rsid w:val="00A8751C"/>
    <w:rsid w:val="00A92DF4"/>
    <w:rsid w:val="00A96EC4"/>
    <w:rsid w:val="00AB0CED"/>
    <w:rsid w:val="00AC25DE"/>
    <w:rsid w:val="00AC27A5"/>
    <w:rsid w:val="00AD2DFB"/>
    <w:rsid w:val="00AE6552"/>
    <w:rsid w:val="00AF168B"/>
    <w:rsid w:val="00AF6DA5"/>
    <w:rsid w:val="00B062EA"/>
    <w:rsid w:val="00B0633A"/>
    <w:rsid w:val="00B11CE3"/>
    <w:rsid w:val="00B12861"/>
    <w:rsid w:val="00B12CE2"/>
    <w:rsid w:val="00B133B1"/>
    <w:rsid w:val="00B32332"/>
    <w:rsid w:val="00B33FAB"/>
    <w:rsid w:val="00B453A2"/>
    <w:rsid w:val="00B74D24"/>
    <w:rsid w:val="00B76F05"/>
    <w:rsid w:val="00BA53E8"/>
    <w:rsid w:val="00BA6791"/>
    <w:rsid w:val="00BB029C"/>
    <w:rsid w:val="00BB53BA"/>
    <w:rsid w:val="00BB6C9B"/>
    <w:rsid w:val="00BC76F0"/>
    <w:rsid w:val="00BD0526"/>
    <w:rsid w:val="00BD315F"/>
    <w:rsid w:val="00BD3581"/>
    <w:rsid w:val="00BF47DA"/>
    <w:rsid w:val="00BF4987"/>
    <w:rsid w:val="00BF4E3B"/>
    <w:rsid w:val="00C0440F"/>
    <w:rsid w:val="00C07031"/>
    <w:rsid w:val="00C176C7"/>
    <w:rsid w:val="00C2063D"/>
    <w:rsid w:val="00C237AB"/>
    <w:rsid w:val="00C31E67"/>
    <w:rsid w:val="00C3572F"/>
    <w:rsid w:val="00C36E80"/>
    <w:rsid w:val="00C4000A"/>
    <w:rsid w:val="00C51266"/>
    <w:rsid w:val="00C52C75"/>
    <w:rsid w:val="00C57858"/>
    <w:rsid w:val="00C66434"/>
    <w:rsid w:val="00C87B75"/>
    <w:rsid w:val="00C934C5"/>
    <w:rsid w:val="00C93CFA"/>
    <w:rsid w:val="00C9448D"/>
    <w:rsid w:val="00C96E30"/>
    <w:rsid w:val="00C97A4F"/>
    <w:rsid w:val="00CB372B"/>
    <w:rsid w:val="00CC196B"/>
    <w:rsid w:val="00CE0771"/>
    <w:rsid w:val="00CE6BFC"/>
    <w:rsid w:val="00CF4C7E"/>
    <w:rsid w:val="00D160C7"/>
    <w:rsid w:val="00D237AD"/>
    <w:rsid w:val="00D23D7D"/>
    <w:rsid w:val="00D34759"/>
    <w:rsid w:val="00D36D45"/>
    <w:rsid w:val="00D72C0D"/>
    <w:rsid w:val="00D7362D"/>
    <w:rsid w:val="00D8274C"/>
    <w:rsid w:val="00D93C94"/>
    <w:rsid w:val="00D93E0E"/>
    <w:rsid w:val="00D9670C"/>
    <w:rsid w:val="00DA49A0"/>
    <w:rsid w:val="00DB2BD4"/>
    <w:rsid w:val="00DD3AC3"/>
    <w:rsid w:val="00DE5003"/>
    <w:rsid w:val="00E00EA3"/>
    <w:rsid w:val="00E41D33"/>
    <w:rsid w:val="00E44276"/>
    <w:rsid w:val="00E44EC6"/>
    <w:rsid w:val="00E44F14"/>
    <w:rsid w:val="00E54A56"/>
    <w:rsid w:val="00E6148D"/>
    <w:rsid w:val="00E62601"/>
    <w:rsid w:val="00E658FD"/>
    <w:rsid w:val="00E7354E"/>
    <w:rsid w:val="00E769A0"/>
    <w:rsid w:val="00E810F6"/>
    <w:rsid w:val="00E8236B"/>
    <w:rsid w:val="00E8586A"/>
    <w:rsid w:val="00E95B4F"/>
    <w:rsid w:val="00E97725"/>
    <w:rsid w:val="00EA0CCA"/>
    <w:rsid w:val="00EC2A9B"/>
    <w:rsid w:val="00EF42C7"/>
    <w:rsid w:val="00EF6002"/>
    <w:rsid w:val="00EF6B39"/>
    <w:rsid w:val="00F02B69"/>
    <w:rsid w:val="00F02E7A"/>
    <w:rsid w:val="00F10170"/>
    <w:rsid w:val="00F25760"/>
    <w:rsid w:val="00F34CFA"/>
    <w:rsid w:val="00F3598A"/>
    <w:rsid w:val="00F41954"/>
    <w:rsid w:val="00F43034"/>
    <w:rsid w:val="00F45A91"/>
    <w:rsid w:val="00F515AB"/>
    <w:rsid w:val="00F63066"/>
    <w:rsid w:val="00F72303"/>
    <w:rsid w:val="00F735B5"/>
    <w:rsid w:val="00F84602"/>
    <w:rsid w:val="00F90B69"/>
    <w:rsid w:val="00F92EB7"/>
    <w:rsid w:val="00FA1466"/>
    <w:rsid w:val="00FA1E50"/>
    <w:rsid w:val="00FA720E"/>
    <w:rsid w:val="00FC478C"/>
    <w:rsid w:val="00FC65F1"/>
    <w:rsid w:val="00FD08F9"/>
    <w:rsid w:val="00FE319A"/>
    <w:rsid w:val="00FE3833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1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86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D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61D1"/>
    <w:rPr>
      <w:b/>
      <w:bCs/>
      <w:sz w:val="28"/>
      <w:szCs w:val="28"/>
    </w:rPr>
  </w:style>
  <w:style w:type="table" w:styleId="a4">
    <w:name w:val="Table Grid"/>
    <w:basedOn w:val="a1"/>
    <w:uiPriority w:val="59"/>
    <w:rsid w:val="009D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4D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1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61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6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86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6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6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6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61D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861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861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86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861D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861D1"/>
    <w:rPr>
      <w:b/>
      <w:bCs/>
    </w:rPr>
  </w:style>
  <w:style w:type="character" w:styleId="ab">
    <w:name w:val="Emphasis"/>
    <w:basedOn w:val="a0"/>
    <w:uiPriority w:val="20"/>
    <w:qFormat/>
    <w:rsid w:val="007861D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861D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61D1"/>
    <w:rPr>
      <w:i/>
    </w:rPr>
  </w:style>
  <w:style w:type="character" w:customStyle="1" w:styleId="22">
    <w:name w:val="Цитата 2 Знак"/>
    <w:basedOn w:val="a0"/>
    <w:link w:val="21"/>
    <w:uiPriority w:val="29"/>
    <w:rsid w:val="007861D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861D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861D1"/>
    <w:rPr>
      <w:b/>
      <w:i/>
      <w:sz w:val="24"/>
    </w:rPr>
  </w:style>
  <w:style w:type="character" w:styleId="af">
    <w:name w:val="Subtle Emphasis"/>
    <w:uiPriority w:val="19"/>
    <w:qFormat/>
    <w:rsid w:val="007861D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861D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861D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861D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861D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861D1"/>
    <w:pPr>
      <w:outlineLvl w:val="9"/>
    </w:pPr>
  </w:style>
  <w:style w:type="table" w:customStyle="1" w:styleId="11">
    <w:name w:val="Сетка таблицы1"/>
    <w:basedOn w:val="a1"/>
    <w:next w:val="a4"/>
    <w:uiPriority w:val="59"/>
    <w:rsid w:val="003546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35468A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2424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424E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424E6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2424E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4044B5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224F9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4F9E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24F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4F9E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D341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415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iPriority w:val="99"/>
    <w:semiHidden/>
    <w:unhideWhenUsed/>
    <w:rsid w:val="00512BE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71">
    <w:name w:val="Сетка таблицы7"/>
    <w:basedOn w:val="a1"/>
    <w:next w:val="a4"/>
    <w:uiPriority w:val="39"/>
    <w:rsid w:val="00E44F14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E960-CDC3-4951-9084-2AE2727B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Татьяна</cp:lastModifiedBy>
  <cp:revision>3</cp:revision>
  <cp:lastPrinted>2018-11-18T13:41:00Z</cp:lastPrinted>
  <dcterms:created xsi:type="dcterms:W3CDTF">2024-03-14T09:47:00Z</dcterms:created>
  <dcterms:modified xsi:type="dcterms:W3CDTF">2024-03-14T09:47:00Z</dcterms:modified>
</cp:coreProperties>
</file>